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华康简标题宋"/>
          <w:sz w:val="42"/>
          <w:szCs w:val="42"/>
        </w:rPr>
      </w:pPr>
      <w:r>
        <w:rPr>
          <w:rFonts w:eastAsia="华康简标题宋"/>
          <w:sz w:val="42"/>
          <w:szCs w:val="42"/>
        </w:rPr>
        <w:t>东莞市科技服务机构</w:t>
      </w:r>
      <w:r>
        <w:rPr>
          <w:rFonts w:hint="eastAsia" w:eastAsia="华康简标题宋"/>
          <w:sz w:val="42"/>
          <w:szCs w:val="42"/>
        </w:rPr>
        <w:t>备案评</w:t>
      </w:r>
      <w:r>
        <w:rPr>
          <w:rFonts w:eastAsia="华康简标题宋"/>
          <w:sz w:val="42"/>
          <w:szCs w:val="42"/>
        </w:rPr>
        <w:t>定管理办法</w:t>
      </w:r>
    </w:p>
    <w:p>
      <w:pPr>
        <w:spacing w:line="560" w:lineRule="exact"/>
        <w:jc w:val="center"/>
        <w:rPr>
          <w:rFonts w:hint="eastAsia" w:eastAsia="华康简标题宋"/>
          <w:sz w:val="36"/>
          <w:szCs w:val="36"/>
          <w:lang w:eastAsia="zh-CN"/>
        </w:rPr>
      </w:pPr>
      <w:r>
        <w:rPr>
          <w:rFonts w:hint="eastAsia" w:eastAsia="华康简标题宋"/>
          <w:sz w:val="36"/>
          <w:szCs w:val="36"/>
          <w:lang w:eastAsia="zh-CN"/>
        </w:rPr>
        <w:t>（征求意见稿）</w:t>
      </w:r>
    </w:p>
    <w:p>
      <w:pPr>
        <w:spacing w:line="560" w:lineRule="exact"/>
        <w:jc w:val="center"/>
        <w:rPr>
          <w:rFonts w:hint="eastAsia" w:ascii="宋体" w:hAnsi="宋体" w:eastAsia="宋体"/>
          <w:b/>
          <w:sz w:val="32"/>
          <w:szCs w:val="32"/>
        </w:rPr>
      </w:pPr>
    </w:p>
    <w:p>
      <w:pPr>
        <w:spacing w:line="560" w:lineRule="exact"/>
        <w:jc w:val="center"/>
        <w:rPr>
          <w:rFonts w:hint="eastAsia" w:ascii="宋体" w:hAnsi="宋体" w:eastAsia="宋体"/>
          <w:b/>
          <w:sz w:val="32"/>
          <w:szCs w:val="32"/>
        </w:rPr>
      </w:pPr>
      <w:r>
        <w:rPr>
          <w:rFonts w:hint="eastAsia" w:ascii="宋体" w:hAnsi="宋体" w:eastAsia="宋体"/>
          <w:b/>
          <w:sz w:val="32"/>
          <w:szCs w:val="32"/>
        </w:rPr>
        <w:t xml:space="preserve">第一章 </w:t>
      </w:r>
      <w:r>
        <w:rPr>
          <w:rFonts w:ascii="宋体" w:hAnsi="宋体" w:eastAsia="宋体"/>
          <w:b/>
          <w:sz w:val="32"/>
          <w:szCs w:val="32"/>
        </w:rPr>
        <w:t>总  则</w:t>
      </w:r>
    </w:p>
    <w:p>
      <w:pPr>
        <w:spacing w:line="560" w:lineRule="exact"/>
        <w:ind w:firstLine="569" w:firstLineChars="177"/>
        <w:rPr>
          <w:rFonts w:ascii="宋体" w:hAnsi="宋体" w:eastAsia="宋体"/>
          <w:sz w:val="32"/>
          <w:szCs w:val="32"/>
        </w:rPr>
      </w:pPr>
      <w:r>
        <w:rPr>
          <w:rFonts w:hint="eastAsia" w:ascii="宋体" w:hAnsi="宋体" w:eastAsia="宋体"/>
          <w:b/>
          <w:sz w:val="32"/>
          <w:szCs w:val="32"/>
        </w:rPr>
        <w:t>第一条</w:t>
      </w:r>
      <w:r>
        <w:rPr>
          <w:rFonts w:ascii="宋体" w:hAnsi="宋体" w:eastAsia="宋体"/>
          <w:sz w:val="32"/>
          <w:szCs w:val="32"/>
        </w:rPr>
        <w:t xml:space="preserve"> </w:t>
      </w:r>
      <w:r>
        <w:rPr>
          <w:rFonts w:hint="eastAsia" w:ascii="宋体" w:hAnsi="宋体" w:eastAsia="宋体"/>
          <w:sz w:val="32"/>
          <w:szCs w:val="32"/>
        </w:rPr>
        <w:t>为了健全和规范</w:t>
      </w:r>
      <w:r>
        <w:rPr>
          <w:rFonts w:ascii="宋体" w:hAnsi="宋体" w:eastAsia="宋体"/>
          <w:sz w:val="32"/>
          <w:szCs w:val="32"/>
        </w:rPr>
        <w:t>我市科技服务业，</w:t>
      </w:r>
      <w:r>
        <w:rPr>
          <w:rFonts w:hint="eastAsia" w:ascii="宋体" w:hAnsi="宋体" w:eastAsia="宋体"/>
          <w:sz w:val="32"/>
          <w:szCs w:val="32"/>
        </w:rPr>
        <w:t>根据《国务院关于加快科技服务业发展的若干意见》（国发</w:t>
      </w:r>
      <w:r>
        <w:rPr>
          <w:rFonts w:ascii="宋体" w:hAnsi="宋体" w:eastAsia="宋体"/>
          <w:sz w:val="32"/>
          <w:szCs w:val="32"/>
        </w:rPr>
        <w:t>〔201</w:t>
      </w:r>
      <w:r>
        <w:rPr>
          <w:rFonts w:hint="eastAsia" w:ascii="宋体" w:hAnsi="宋体" w:eastAsia="宋体"/>
          <w:sz w:val="32"/>
          <w:szCs w:val="32"/>
        </w:rPr>
        <w:t>4</w:t>
      </w:r>
      <w:r>
        <w:rPr>
          <w:rFonts w:ascii="宋体" w:hAnsi="宋体" w:eastAsia="宋体"/>
          <w:sz w:val="32"/>
          <w:szCs w:val="32"/>
        </w:rPr>
        <w:t>〕</w:t>
      </w:r>
      <w:r>
        <w:rPr>
          <w:rFonts w:hint="eastAsia" w:ascii="宋体" w:hAnsi="宋体" w:eastAsia="宋体"/>
          <w:sz w:val="32"/>
          <w:szCs w:val="32"/>
        </w:rPr>
        <w:t>49</w:t>
      </w:r>
      <w:r>
        <w:rPr>
          <w:rFonts w:ascii="宋体" w:hAnsi="宋体" w:eastAsia="宋体"/>
          <w:sz w:val="32"/>
          <w:szCs w:val="32"/>
        </w:rPr>
        <w:t>号）</w:t>
      </w:r>
      <w:r>
        <w:rPr>
          <w:rFonts w:hint="eastAsia" w:ascii="宋体" w:hAnsi="宋体" w:eastAsia="宋体"/>
          <w:sz w:val="32"/>
          <w:szCs w:val="32"/>
        </w:rPr>
        <w:t>的精神，结合《东莞市促进科技服务</w:t>
      </w:r>
      <w:bookmarkStart w:id="0" w:name="_GoBack"/>
      <w:bookmarkEnd w:id="0"/>
      <w:r>
        <w:rPr>
          <w:rFonts w:hint="eastAsia" w:ascii="宋体" w:hAnsi="宋体" w:eastAsia="宋体"/>
          <w:sz w:val="32"/>
          <w:szCs w:val="32"/>
        </w:rPr>
        <w:t>业发展实施办法》（东府办〔2015〕67号）</w:t>
      </w:r>
      <w:r>
        <w:rPr>
          <w:rFonts w:ascii="宋体" w:hAnsi="宋体" w:eastAsia="宋体"/>
          <w:sz w:val="32"/>
          <w:szCs w:val="32"/>
        </w:rPr>
        <w:t>的</w:t>
      </w:r>
      <w:r>
        <w:rPr>
          <w:rFonts w:hint="eastAsia" w:ascii="宋体" w:hAnsi="宋体" w:eastAsia="宋体"/>
          <w:sz w:val="32"/>
          <w:szCs w:val="32"/>
        </w:rPr>
        <w:t>内容</w:t>
      </w:r>
      <w:r>
        <w:rPr>
          <w:rFonts w:ascii="宋体" w:hAnsi="宋体" w:eastAsia="宋体"/>
          <w:sz w:val="32"/>
          <w:szCs w:val="32"/>
        </w:rPr>
        <w:t>，特制定本管理办法。</w:t>
      </w:r>
    </w:p>
    <w:p>
      <w:pPr>
        <w:spacing w:line="560" w:lineRule="exact"/>
        <w:ind w:firstLine="569" w:firstLineChars="177"/>
        <w:rPr>
          <w:rFonts w:ascii="宋体" w:hAnsi="宋体" w:eastAsia="宋体"/>
          <w:sz w:val="32"/>
          <w:szCs w:val="32"/>
        </w:rPr>
      </w:pPr>
      <w:r>
        <w:rPr>
          <w:rFonts w:hint="eastAsia" w:ascii="宋体" w:hAnsi="宋体" w:eastAsia="宋体"/>
          <w:b/>
          <w:sz w:val="32"/>
          <w:szCs w:val="32"/>
        </w:rPr>
        <w:t>第二条</w:t>
      </w:r>
      <w:r>
        <w:rPr>
          <w:rFonts w:hint="eastAsia" w:ascii="宋体" w:hAnsi="宋体" w:eastAsia="宋体"/>
          <w:sz w:val="32"/>
          <w:szCs w:val="32"/>
        </w:rPr>
        <w:t xml:space="preserve"> </w:t>
      </w:r>
      <w:r>
        <w:rPr>
          <w:rFonts w:ascii="宋体" w:hAnsi="宋体" w:eastAsia="宋体"/>
          <w:sz w:val="32"/>
          <w:szCs w:val="32"/>
        </w:rPr>
        <w:t>本</w:t>
      </w:r>
      <w:r>
        <w:rPr>
          <w:rFonts w:hint="eastAsia" w:ascii="宋体" w:hAnsi="宋体" w:eastAsia="宋体"/>
          <w:sz w:val="32"/>
          <w:szCs w:val="32"/>
        </w:rPr>
        <w:t>管理办法</w:t>
      </w:r>
      <w:r>
        <w:rPr>
          <w:rFonts w:ascii="宋体" w:hAnsi="宋体" w:eastAsia="宋体"/>
          <w:sz w:val="32"/>
          <w:szCs w:val="32"/>
        </w:rPr>
        <w:t>所指的科技服务机构包括：</w:t>
      </w:r>
    </w:p>
    <w:p>
      <w:pPr>
        <w:spacing w:line="560" w:lineRule="exact"/>
        <w:ind w:firstLine="531" w:firstLineChars="177"/>
        <w:rPr>
          <w:rFonts w:hint="eastAsia" w:ascii="宋体" w:hAnsi="宋体" w:eastAsia="宋体"/>
          <w:sz w:val="32"/>
          <w:szCs w:val="32"/>
        </w:rPr>
      </w:pPr>
      <w:r>
        <w:rPr>
          <w:rFonts w:hint="eastAsia" w:ascii="宋体" w:hAnsi="宋体" w:eastAsia="宋体"/>
          <w:szCs w:val="30"/>
        </w:rPr>
        <w:t>（一）、</w:t>
      </w:r>
      <w:r>
        <w:rPr>
          <w:rFonts w:hint="eastAsia" w:ascii="宋体" w:hAnsi="宋体" w:eastAsia="宋体"/>
          <w:sz w:val="32"/>
          <w:szCs w:val="32"/>
        </w:rPr>
        <w:t>研究开发及其服务机构。具体包括各高校、各类科研院所、研发类企业、研发中介、产业联盟、国家重点实验室、国家工程实验室、国家工程（技术）研究中心、大型科学仪器中心、分析测试中心、公共科技创新平台、行业技术创新平台、企业技术创新平台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（二）、技术转移服务机构。具体包括各类技术产权交易、技术经纪、科技条件市场、技术转移、成果推广等机构。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（三）、检验检测认证服务机构。具体包括各类检验检测认证机构、技术检测等机构。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（四）、创业孵化服务机构。具体包括科技创业服务、科技企业孵化器和加速器等机构。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（五）、知识产权服务机构。具体包括各类知识产权代理机构、知识产权服务联盟等机构。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（六）、科技咨询服务机构。具体包括各类科技评估、科技招投标、管理咨询、情报分析、科技查新、文献检索等知识服务机构、生产力促进中心等机构。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（七）、科技金融服务机构。具体包括各类科技保险、科技担保、知识产权质押等科技金融服务机构。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（八）、科学技术普及服务机构。具体包括科技馆、博物馆、图书馆、出版机构、新闻媒体、科技传媒服务等机构。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（九）、综合科技服务机构。具体包括各跨领域融合、跨区域合作，以市场化方式整合现有科技服务资源，以创新服务模式和商业模式形成集成化总包、专业化分包的综合科技服务机构。</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（十）、其它科技服务机构。具体包括科技财税审计、科技人才培训、检验检疫机构、安全环境监测、勘测与测量机构、科研仪器设备管理运行机构、协会、学会等机构。</w:t>
      </w:r>
    </w:p>
    <w:p>
      <w:pPr>
        <w:spacing w:line="560" w:lineRule="exact"/>
        <w:ind w:firstLine="617" w:firstLineChars="192"/>
        <w:rPr>
          <w:rFonts w:ascii="宋体" w:hAnsi="宋体" w:eastAsia="宋体"/>
          <w:sz w:val="32"/>
          <w:szCs w:val="32"/>
        </w:rPr>
      </w:pPr>
      <w:r>
        <w:rPr>
          <w:rFonts w:hint="eastAsia" w:ascii="宋体" w:hAnsi="宋体" w:eastAsia="宋体"/>
          <w:b/>
          <w:sz w:val="32"/>
          <w:szCs w:val="32"/>
        </w:rPr>
        <w:t>第三条</w:t>
      </w:r>
      <w:r>
        <w:rPr>
          <w:rFonts w:ascii="宋体" w:hAnsi="宋体" w:eastAsia="宋体"/>
          <w:sz w:val="32"/>
          <w:szCs w:val="32"/>
        </w:rPr>
        <w:t xml:space="preserve"> 本</w:t>
      </w:r>
      <w:r>
        <w:rPr>
          <w:rFonts w:hint="eastAsia" w:ascii="宋体" w:hAnsi="宋体" w:eastAsia="宋体"/>
          <w:sz w:val="32"/>
          <w:szCs w:val="32"/>
        </w:rPr>
        <w:t>管理办法</w:t>
      </w:r>
      <w:r>
        <w:rPr>
          <w:rFonts w:ascii="宋体" w:hAnsi="宋体" w:eastAsia="宋体"/>
          <w:sz w:val="32"/>
          <w:szCs w:val="32"/>
        </w:rPr>
        <w:t>管理工作遵循鼓励做强做大、实施动态管理、坚持公平公正的原则。</w:t>
      </w:r>
    </w:p>
    <w:p>
      <w:pPr>
        <w:spacing w:line="560" w:lineRule="exact"/>
        <w:ind w:firstLine="617" w:firstLineChars="192"/>
        <w:rPr>
          <w:rFonts w:hint="eastAsia" w:ascii="宋体" w:hAnsi="宋体" w:eastAsia="宋体"/>
          <w:sz w:val="32"/>
          <w:szCs w:val="32"/>
        </w:rPr>
      </w:pPr>
      <w:r>
        <w:rPr>
          <w:rFonts w:hint="eastAsia" w:ascii="宋体" w:hAnsi="宋体" w:eastAsia="宋体"/>
          <w:b/>
          <w:sz w:val="32"/>
          <w:szCs w:val="32"/>
        </w:rPr>
        <w:t>第四条</w:t>
      </w:r>
      <w:r>
        <w:rPr>
          <w:rFonts w:hint="eastAsia" w:ascii="宋体" w:hAnsi="宋体" w:eastAsia="宋体"/>
          <w:sz w:val="32"/>
          <w:szCs w:val="32"/>
        </w:rPr>
        <w:t xml:space="preserve"> 东莞市高新技术产业协会（以下简称“高新协会”）在东莞市科学技术局的指导下开展科技服务机构的备案评定管理工作。</w:t>
      </w:r>
    </w:p>
    <w:p>
      <w:pPr>
        <w:spacing w:line="560" w:lineRule="exact"/>
        <w:jc w:val="center"/>
        <w:rPr>
          <w:rFonts w:hint="eastAsia" w:ascii="宋体" w:hAnsi="宋体" w:eastAsia="宋体"/>
          <w:b/>
          <w:sz w:val="32"/>
          <w:szCs w:val="32"/>
        </w:rPr>
      </w:pPr>
      <w:r>
        <w:rPr>
          <w:rFonts w:hint="eastAsia" w:ascii="宋体" w:hAnsi="宋体" w:eastAsia="宋体"/>
          <w:b/>
          <w:sz w:val="32"/>
          <w:szCs w:val="32"/>
        </w:rPr>
        <w:t>第二章 备案评定条</w:t>
      </w:r>
      <w:r>
        <w:rPr>
          <w:rFonts w:ascii="宋体" w:hAnsi="宋体" w:eastAsia="宋体"/>
          <w:b/>
          <w:sz w:val="32"/>
          <w:szCs w:val="32"/>
        </w:rPr>
        <w:t>件</w:t>
      </w:r>
    </w:p>
    <w:p>
      <w:pPr>
        <w:spacing w:line="560" w:lineRule="exact"/>
        <w:ind w:firstLine="643" w:firstLineChars="200"/>
        <w:rPr>
          <w:rFonts w:hint="eastAsia" w:ascii="宋体" w:hAnsi="宋体" w:eastAsia="宋体"/>
          <w:sz w:val="32"/>
          <w:szCs w:val="32"/>
        </w:rPr>
      </w:pPr>
      <w:r>
        <w:rPr>
          <w:rFonts w:hint="eastAsia" w:ascii="宋体" w:hAnsi="宋体" w:eastAsia="宋体"/>
          <w:b/>
          <w:sz w:val="32"/>
          <w:szCs w:val="32"/>
        </w:rPr>
        <w:t>第五条</w:t>
      </w:r>
      <w:r>
        <w:rPr>
          <w:rFonts w:hint="eastAsia" w:ascii="宋体" w:hAnsi="宋体" w:eastAsia="宋体"/>
          <w:sz w:val="32"/>
          <w:szCs w:val="32"/>
        </w:rPr>
        <w:t xml:space="preserve"> 在东莞市内开展科技服务并符合备案条件的科技服务机构均可在高新协会备案。</w:t>
      </w:r>
    </w:p>
    <w:p>
      <w:pPr>
        <w:spacing w:line="560" w:lineRule="exact"/>
        <w:ind w:firstLine="643" w:firstLineChars="200"/>
        <w:rPr>
          <w:rFonts w:hint="eastAsia" w:ascii="宋体" w:hAnsi="宋体" w:eastAsia="宋体"/>
          <w:sz w:val="32"/>
          <w:szCs w:val="32"/>
        </w:rPr>
      </w:pPr>
      <w:r>
        <w:rPr>
          <w:rFonts w:hint="eastAsia" w:ascii="宋体" w:hAnsi="宋体" w:eastAsia="宋体"/>
          <w:b/>
          <w:sz w:val="32"/>
          <w:szCs w:val="32"/>
        </w:rPr>
        <w:t>第六条</w:t>
      </w:r>
      <w:r>
        <w:rPr>
          <w:rFonts w:hint="eastAsia" w:ascii="宋体" w:hAnsi="宋体" w:eastAsia="宋体"/>
          <w:sz w:val="32"/>
          <w:szCs w:val="32"/>
        </w:rPr>
        <w:t xml:space="preserve"> </w:t>
      </w:r>
      <w:r>
        <w:rPr>
          <w:rFonts w:ascii="宋体" w:hAnsi="宋体" w:eastAsia="宋体"/>
          <w:sz w:val="32"/>
          <w:szCs w:val="32"/>
        </w:rPr>
        <w:t>科技服务机构</w:t>
      </w:r>
      <w:r>
        <w:rPr>
          <w:rFonts w:hint="eastAsia" w:ascii="宋体" w:hAnsi="宋体" w:eastAsia="宋体"/>
          <w:sz w:val="32"/>
          <w:szCs w:val="32"/>
        </w:rPr>
        <w:t>备案</w:t>
      </w:r>
      <w:r>
        <w:rPr>
          <w:rFonts w:ascii="宋体" w:hAnsi="宋体" w:eastAsia="宋体"/>
          <w:sz w:val="32"/>
          <w:szCs w:val="32"/>
        </w:rPr>
        <w:t>应具备以下条件：</w:t>
      </w:r>
    </w:p>
    <w:p>
      <w:pPr>
        <w:ind w:firstLine="640" w:firstLineChars="200"/>
        <w:rPr>
          <w:rFonts w:hint="eastAsia" w:ascii="宋体" w:hAnsi="宋体" w:eastAsia="宋体"/>
          <w:sz w:val="32"/>
          <w:szCs w:val="32"/>
        </w:rPr>
      </w:pPr>
      <w:r>
        <w:rPr>
          <w:rFonts w:hint="eastAsia" w:ascii="宋体" w:hAnsi="宋体" w:eastAsia="宋体"/>
          <w:sz w:val="32"/>
          <w:szCs w:val="32"/>
        </w:rPr>
        <w:t>1、在国内有关部门进行注册、登记，合法经营并在我市从事科技服务的有关机构：</w:t>
      </w:r>
    </w:p>
    <w:p>
      <w:pPr>
        <w:ind w:firstLine="640" w:firstLineChars="200"/>
        <w:rPr>
          <w:rFonts w:hint="eastAsia" w:ascii="宋体" w:hAnsi="宋体" w:eastAsia="宋体"/>
          <w:sz w:val="32"/>
          <w:szCs w:val="32"/>
        </w:rPr>
      </w:pPr>
      <w:r>
        <w:rPr>
          <w:rFonts w:hint="eastAsia" w:ascii="宋体" w:hAnsi="宋体" w:eastAsia="宋体"/>
          <w:sz w:val="32"/>
          <w:szCs w:val="32"/>
        </w:rPr>
        <w:t>2、具有科技服务经验、能力和良好信誉；</w:t>
      </w:r>
    </w:p>
    <w:p>
      <w:pPr>
        <w:ind w:firstLine="640" w:firstLineChars="200"/>
        <w:rPr>
          <w:rFonts w:hint="eastAsia" w:ascii="宋体" w:hAnsi="宋体" w:eastAsia="宋体"/>
          <w:sz w:val="32"/>
          <w:szCs w:val="32"/>
        </w:rPr>
      </w:pPr>
      <w:r>
        <w:rPr>
          <w:rFonts w:hint="eastAsia" w:ascii="宋体" w:hAnsi="宋体" w:eastAsia="宋体"/>
          <w:sz w:val="32"/>
          <w:szCs w:val="32"/>
        </w:rPr>
        <w:t>3、具有固定正规的服务场地和服务设施；</w:t>
      </w:r>
    </w:p>
    <w:p>
      <w:pPr>
        <w:ind w:firstLine="480" w:firstLineChars="150"/>
        <w:rPr>
          <w:rFonts w:hint="eastAsia" w:ascii="宋体" w:hAnsi="宋体" w:eastAsia="宋体"/>
          <w:sz w:val="32"/>
          <w:szCs w:val="32"/>
        </w:rPr>
      </w:pPr>
      <w:r>
        <w:rPr>
          <w:rFonts w:hint="eastAsia" w:ascii="宋体" w:hAnsi="宋体" w:eastAsia="宋体"/>
          <w:sz w:val="32"/>
          <w:szCs w:val="32"/>
        </w:rPr>
        <w:t>4、具有固定数量与其开展业务相适应业务人员；</w:t>
      </w:r>
    </w:p>
    <w:p>
      <w:pPr>
        <w:ind w:firstLine="643" w:firstLineChars="200"/>
        <w:rPr>
          <w:rFonts w:hint="eastAsia" w:ascii="宋体" w:hAnsi="宋体" w:eastAsia="宋体"/>
          <w:sz w:val="32"/>
          <w:szCs w:val="32"/>
        </w:rPr>
      </w:pPr>
      <w:r>
        <w:rPr>
          <w:rFonts w:hint="eastAsia" w:ascii="宋体" w:hAnsi="宋体" w:eastAsia="宋体"/>
          <w:b/>
          <w:sz w:val="32"/>
          <w:szCs w:val="32"/>
        </w:rPr>
        <w:t>第七条</w:t>
      </w:r>
      <w:r>
        <w:rPr>
          <w:rFonts w:hint="eastAsia" w:ascii="宋体" w:hAnsi="宋体" w:eastAsia="宋体"/>
          <w:sz w:val="32"/>
          <w:szCs w:val="32"/>
        </w:rPr>
        <w:t xml:space="preserve"> 备案后的科技服务机构，符合相关评定条件的，可申报评定为示范型科技服务机构或示范型骨干科技服务机构。</w:t>
      </w:r>
    </w:p>
    <w:p>
      <w:pPr>
        <w:spacing w:line="560" w:lineRule="exact"/>
        <w:ind w:firstLine="643" w:firstLineChars="200"/>
        <w:rPr>
          <w:rFonts w:hint="eastAsia" w:ascii="宋体" w:hAnsi="宋体" w:eastAsia="宋体"/>
          <w:sz w:val="32"/>
          <w:szCs w:val="32"/>
        </w:rPr>
      </w:pPr>
      <w:r>
        <w:rPr>
          <w:rFonts w:hint="eastAsia" w:ascii="宋体" w:hAnsi="宋体" w:eastAsia="宋体"/>
          <w:b/>
          <w:sz w:val="32"/>
          <w:szCs w:val="32"/>
        </w:rPr>
        <w:t xml:space="preserve">第八条 </w:t>
      </w:r>
      <w:r>
        <w:rPr>
          <w:rFonts w:hint="eastAsia" w:ascii="宋体" w:hAnsi="宋体" w:eastAsia="宋体"/>
          <w:sz w:val="32"/>
          <w:szCs w:val="32"/>
        </w:rPr>
        <w:t>示范型科技服务机构应具备以下条件：</w:t>
      </w:r>
    </w:p>
    <w:p>
      <w:pPr>
        <w:spacing w:line="560" w:lineRule="exact"/>
        <w:ind w:firstLine="742" w:firstLineChars="232"/>
        <w:rPr>
          <w:rFonts w:ascii="宋体" w:hAnsi="宋体" w:eastAsia="宋体"/>
          <w:sz w:val="32"/>
          <w:szCs w:val="32"/>
        </w:rPr>
      </w:pPr>
      <w:r>
        <w:rPr>
          <w:rFonts w:ascii="宋体" w:hAnsi="宋体" w:eastAsia="宋体"/>
          <w:sz w:val="32"/>
          <w:szCs w:val="32"/>
        </w:rPr>
        <w:t>1、在我市有关部门进行注册</w:t>
      </w:r>
      <w:r>
        <w:rPr>
          <w:rFonts w:hint="eastAsia" w:ascii="宋体" w:hAnsi="宋体" w:eastAsia="宋体"/>
          <w:sz w:val="32"/>
          <w:szCs w:val="32"/>
        </w:rPr>
        <w:t>、登记，合法经营，在我市从事科技服务业，注册登记时间1年（含1年）以上；</w:t>
      </w:r>
    </w:p>
    <w:p>
      <w:pPr>
        <w:spacing w:line="560" w:lineRule="exact"/>
        <w:ind w:firstLine="742" w:firstLineChars="232"/>
        <w:rPr>
          <w:rFonts w:hint="eastAsia" w:ascii="宋体" w:hAnsi="宋体" w:eastAsia="宋体"/>
          <w:sz w:val="32"/>
          <w:szCs w:val="32"/>
        </w:rPr>
      </w:pPr>
      <w:r>
        <w:rPr>
          <w:rFonts w:ascii="宋体" w:hAnsi="宋体" w:eastAsia="宋体"/>
          <w:sz w:val="32"/>
          <w:szCs w:val="32"/>
        </w:rPr>
        <w:t>2、</w:t>
      </w:r>
      <w:r>
        <w:rPr>
          <w:rFonts w:hint="eastAsia" w:ascii="宋体" w:hAnsi="宋体" w:eastAsia="宋体"/>
          <w:sz w:val="32"/>
          <w:szCs w:val="32"/>
        </w:rPr>
        <w:t>具</w:t>
      </w:r>
      <w:r>
        <w:rPr>
          <w:rFonts w:ascii="宋体" w:hAnsi="宋体" w:eastAsia="宋体"/>
          <w:sz w:val="32"/>
          <w:szCs w:val="32"/>
        </w:rPr>
        <w:t>有正规的经营场所</w:t>
      </w:r>
      <w:r>
        <w:rPr>
          <w:rFonts w:hint="eastAsia" w:ascii="宋体" w:hAnsi="宋体" w:eastAsia="宋体"/>
          <w:sz w:val="32"/>
          <w:szCs w:val="32"/>
        </w:rPr>
        <w:t>100</w:t>
      </w:r>
      <w:r>
        <w:rPr>
          <w:rFonts w:ascii="宋体" w:hAnsi="宋体" w:eastAsia="宋体"/>
          <w:sz w:val="32"/>
          <w:szCs w:val="32"/>
        </w:rPr>
        <w:t>平方米以上（</w:t>
      </w:r>
      <w:r>
        <w:rPr>
          <w:rFonts w:hint="eastAsia" w:ascii="宋体" w:hAnsi="宋体" w:eastAsia="宋体"/>
          <w:sz w:val="32"/>
          <w:szCs w:val="32"/>
        </w:rPr>
        <w:t>含100</w:t>
      </w:r>
      <w:r>
        <w:rPr>
          <w:rFonts w:ascii="宋体" w:hAnsi="宋体" w:eastAsia="宋体"/>
          <w:sz w:val="32"/>
          <w:szCs w:val="32"/>
        </w:rPr>
        <w:t>平方米）</w:t>
      </w:r>
      <w:r>
        <w:rPr>
          <w:rFonts w:hint="eastAsia" w:ascii="宋体" w:hAnsi="宋体" w:eastAsia="宋体"/>
          <w:sz w:val="32"/>
          <w:szCs w:val="32"/>
        </w:rPr>
        <w:t>；</w:t>
      </w:r>
    </w:p>
    <w:p>
      <w:pPr>
        <w:spacing w:line="560" w:lineRule="exact"/>
        <w:ind w:firstLine="742" w:firstLineChars="232"/>
        <w:rPr>
          <w:rFonts w:hint="eastAsia" w:ascii="宋体" w:hAnsi="宋体" w:eastAsia="宋体"/>
          <w:sz w:val="32"/>
          <w:szCs w:val="32"/>
        </w:rPr>
      </w:pPr>
      <w:r>
        <w:rPr>
          <w:rFonts w:hint="eastAsia" w:ascii="宋体" w:hAnsi="宋体" w:eastAsia="宋体"/>
          <w:sz w:val="32"/>
          <w:szCs w:val="32"/>
        </w:rPr>
        <w:t>3、总资产100万元以上（含100万元）；</w:t>
      </w:r>
    </w:p>
    <w:p>
      <w:pPr>
        <w:spacing w:line="560" w:lineRule="exact"/>
        <w:ind w:firstLine="742" w:firstLineChars="232"/>
        <w:rPr>
          <w:rFonts w:ascii="宋体" w:hAnsi="宋体" w:eastAsia="宋体"/>
          <w:sz w:val="32"/>
          <w:szCs w:val="32"/>
        </w:rPr>
      </w:pPr>
      <w:r>
        <w:rPr>
          <w:rFonts w:hint="eastAsia" w:ascii="宋体" w:hAnsi="宋体" w:eastAsia="宋体"/>
          <w:sz w:val="32"/>
          <w:szCs w:val="32"/>
        </w:rPr>
        <w:t>4、上年度主营业务收入300万元以上（含300万元）；</w:t>
      </w:r>
    </w:p>
    <w:p>
      <w:pPr>
        <w:spacing w:line="560" w:lineRule="exact"/>
        <w:ind w:firstLine="742" w:firstLineChars="232"/>
        <w:rPr>
          <w:rFonts w:ascii="宋体" w:hAnsi="宋体" w:eastAsia="宋体"/>
          <w:sz w:val="32"/>
          <w:szCs w:val="32"/>
        </w:rPr>
      </w:pPr>
      <w:r>
        <w:rPr>
          <w:rFonts w:ascii="宋体" w:hAnsi="宋体" w:eastAsia="宋体"/>
          <w:sz w:val="32"/>
          <w:szCs w:val="32"/>
        </w:rPr>
        <w:t>5、机构有与其开展业务相适应的人员不少于1</w:t>
      </w:r>
      <w:r>
        <w:rPr>
          <w:rFonts w:hint="eastAsia" w:ascii="宋体" w:hAnsi="宋体" w:eastAsia="宋体"/>
          <w:sz w:val="32"/>
          <w:szCs w:val="32"/>
        </w:rPr>
        <w:t>5</w:t>
      </w:r>
      <w:r>
        <w:rPr>
          <w:rFonts w:ascii="宋体" w:hAnsi="宋体" w:eastAsia="宋体"/>
          <w:sz w:val="32"/>
          <w:szCs w:val="32"/>
        </w:rPr>
        <w:t>名，其中专职人员比例不低于</w:t>
      </w:r>
      <w:r>
        <w:rPr>
          <w:rFonts w:hint="eastAsia" w:ascii="宋体" w:hAnsi="宋体" w:eastAsia="宋体"/>
          <w:sz w:val="32"/>
          <w:szCs w:val="32"/>
        </w:rPr>
        <w:t>60</w:t>
      </w:r>
      <w:r>
        <w:rPr>
          <w:rFonts w:ascii="宋体" w:hAnsi="宋体" w:eastAsia="宋体"/>
          <w:sz w:val="32"/>
          <w:szCs w:val="32"/>
        </w:rPr>
        <w:t>%，大学本科及以上学历人员比例不低于</w:t>
      </w:r>
      <w:r>
        <w:rPr>
          <w:rFonts w:hint="eastAsia" w:ascii="宋体" w:hAnsi="宋体" w:eastAsia="宋体"/>
          <w:sz w:val="32"/>
          <w:szCs w:val="32"/>
        </w:rPr>
        <w:t>60</w:t>
      </w:r>
      <w:r>
        <w:rPr>
          <w:rFonts w:ascii="宋体" w:hAnsi="宋体" w:eastAsia="宋体"/>
          <w:sz w:val="32"/>
          <w:szCs w:val="32"/>
        </w:rPr>
        <w:t>%；有执业资格要求的，具有相应执业资格的人员应占机构人员总数的30%以上</w:t>
      </w:r>
      <w:r>
        <w:rPr>
          <w:rFonts w:hint="eastAsia" w:ascii="宋体" w:hAnsi="宋体" w:eastAsia="宋体"/>
          <w:sz w:val="32"/>
          <w:szCs w:val="32"/>
        </w:rPr>
        <w:t>；</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6、纳入东莞市科技服务业统计。</w:t>
      </w:r>
    </w:p>
    <w:p>
      <w:pPr>
        <w:spacing w:line="560" w:lineRule="exact"/>
        <w:ind w:firstLine="643" w:firstLineChars="200"/>
        <w:rPr>
          <w:rFonts w:hint="eastAsia" w:ascii="宋体" w:hAnsi="宋体" w:eastAsia="宋体"/>
          <w:sz w:val="32"/>
          <w:szCs w:val="32"/>
        </w:rPr>
      </w:pPr>
      <w:r>
        <w:rPr>
          <w:rFonts w:hint="eastAsia" w:ascii="宋体" w:hAnsi="宋体" w:eastAsia="宋体"/>
          <w:b/>
          <w:sz w:val="32"/>
          <w:szCs w:val="32"/>
        </w:rPr>
        <w:t>第九条</w:t>
      </w:r>
      <w:r>
        <w:rPr>
          <w:rFonts w:hint="eastAsia" w:ascii="宋体" w:hAnsi="宋体" w:eastAsia="宋体"/>
          <w:sz w:val="32"/>
          <w:szCs w:val="32"/>
        </w:rPr>
        <w:t xml:space="preserve"> 示范型</w:t>
      </w:r>
      <w:r>
        <w:rPr>
          <w:rFonts w:ascii="宋体" w:hAnsi="宋体" w:eastAsia="宋体"/>
          <w:sz w:val="32"/>
          <w:szCs w:val="32"/>
        </w:rPr>
        <w:t>骨干科技服务机构</w:t>
      </w:r>
      <w:r>
        <w:rPr>
          <w:rFonts w:hint="eastAsia" w:ascii="宋体" w:hAnsi="宋体" w:eastAsia="宋体"/>
          <w:sz w:val="32"/>
          <w:szCs w:val="32"/>
        </w:rPr>
        <w:t>应符合示范型科技服务机构评定条件，并</w:t>
      </w:r>
      <w:r>
        <w:rPr>
          <w:rFonts w:ascii="宋体" w:hAnsi="宋体" w:eastAsia="宋体"/>
          <w:sz w:val="32"/>
          <w:szCs w:val="32"/>
        </w:rPr>
        <w:t>根据业务类型，还应具备以下条件之一：</w:t>
      </w:r>
    </w:p>
    <w:p>
      <w:pPr>
        <w:spacing w:line="560" w:lineRule="exact"/>
        <w:ind w:firstLine="600" w:firstLineChars="200"/>
        <w:rPr>
          <w:rFonts w:hint="eastAsia" w:ascii="宋体" w:hAnsi="宋体" w:eastAsia="宋体"/>
          <w:sz w:val="32"/>
          <w:szCs w:val="32"/>
        </w:rPr>
      </w:pPr>
      <w:r>
        <w:rPr>
          <w:rFonts w:hint="eastAsia" w:ascii="宋体" w:hAnsi="宋体" w:eastAsia="宋体"/>
          <w:szCs w:val="30"/>
        </w:rPr>
        <w:t>1、</w:t>
      </w:r>
      <w:r>
        <w:rPr>
          <w:rFonts w:hint="eastAsia" w:ascii="宋体" w:hAnsi="宋体" w:eastAsia="宋体"/>
          <w:sz w:val="32"/>
          <w:szCs w:val="32"/>
        </w:rPr>
        <w:t>研究开发及其服务机构。各高校、各类科研院所、研发类企业、研发中介、产业联盟、国家重点实验室、国家工程实验室、国家工程（技术）研究中心、大型科学仪器中心、分析测试中心、公共科技创新平台、行业技术创新平台、企业技术创新平台等机构上年研发项目20项以上，为企事业单位提供研发服务30项以上或服务收入300万元以上。</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2、技术转移服务机构。各类</w:t>
      </w:r>
      <w:r>
        <w:rPr>
          <w:rFonts w:ascii="宋体" w:hAnsi="宋体" w:eastAsia="宋体"/>
          <w:sz w:val="32"/>
          <w:szCs w:val="32"/>
        </w:rPr>
        <w:t>技术产权交易机构</w:t>
      </w:r>
      <w:r>
        <w:rPr>
          <w:rFonts w:hint="eastAsia" w:ascii="宋体" w:hAnsi="宋体" w:eastAsia="宋体"/>
          <w:sz w:val="32"/>
          <w:szCs w:val="32"/>
        </w:rPr>
        <w:t>上</w:t>
      </w:r>
      <w:r>
        <w:rPr>
          <w:rFonts w:ascii="宋体" w:hAnsi="宋体" w:eastAsia="宋体"/>
          <w:sz w:val="32"/>
          <w:szCs w:val="32"/>
        </w:rPr>
        <w:t>年成交技术交易额3000万元以上；技术经纪机构</w:t>
      </w:r>
      <w:r>
        <w:rPr>
          <w:rFonts w:hint="eastAsia" w:ascii="宋体" w:hAnsi="宋体" w:eastAsia="宋体"/>
          <w:sz w:val="32"/>
          <w:szCs w:val="32"/>
        </w:rPr>
        <w:t>上</w:t>
      </w:r>
      <w:r>
        <w:rPr>
          <w:rFonts w:ascii="宋体" w:hAnsi="宋体" w:eastAsia="宋体"/>
          <w:sz w:val="32"/>
          <w:szCs w:val="32"/>
        </w:rPr>
        <w:t>年代理成交技术交易额3000万元以上</w:t>
      </w:r>
      <w:r>
        <w:rPr>
          <w:rFonts w:hint="eastAsia" w:ascii="宋体" w:hAnsi="宋体" w:eastAsia="宋体"/>
          <w:sz w:val="32"/>
          <w:szCs w:val="32"/>
        </w:rPr>
        <w:t>；</w:t>
      </w:r>
      <w:r>
        <w:rPr>
          <w:rFonts w:ascii="宋体" w:hAnsi="宋体" w:eastAsia="宋体"/>
          <w:sz w:val="32"/>
          <w:szCs w:val="32"/>
        </w:rPr>
        <w:t>科技条件市场</w:t>
      </w:r>
      <w:r>
        <w:rPr>
          <w:rFonts w:hint="eastAsia" w:ascii="宋体" w:hAnsi="宋体" w:eastAsia="宋体"/>
          <w:sz w:val="32"/>
          <w:szCs w:val="32"/>
        </w:rPr>
        <w:t>上</w:t>
      </w:r>
      <w:r>
        <w:rPr>
          <w:rFonts w:ascii="宋体" w:hAnsi="宋体" w:eastAsia="宋体"/>
          <w:sz w:val="32"/>
          <w:szCs w:val="32"/>
        </w:rPr>
        <w:t>年成交额1000万元以上</w:t>
      </w:r>
      <w:r>
        <w:rPr>
          <w:rFonts w:hint="eastAsia" w:ascii="宋体" w:hAnsi="宋体" w:eastAsia="宋体"/>
          <w:sz w:val="32"/>
          <w:szCs w:val="32"/>
        </w:rPr>
        <w:t>；技术转移、成果推广等机构上年转移、推广项目100项以上。</w:t>
      </w:r>
    </w:p>
    <w:p>
      <w:pPr>
        <w:spacing w:line="560" w:lineRule="exact"/>
        <w:ind w:firstLine="640" w:firstLineChars="200"/>
        <w:rPr>
          <w:rFonts w:hint="eastAsia" w:ascii="宋体" w:hAnsi="宋体" w:eastAsia="宋体"/>
          <w:kern w:val="0"/>
          <w:sz w:val="32"/>
          <w:szCs w:val="32"/>
        </w:rPr>
      </w:pPr>
      <w:r>
        <w:rPr>
          <w:rFonts w:hint="eastAsia" w:ascii="宋体" w:hAnsi="宋体" w:eastAsia="宋体"/>
          <w:sz w:val="32"/>
          <w:szCs w:val="32"/>
        </w:rPr>
        <w:t>3、检验检测认证服务机构。各类检验检测认证、技术检测等机构</w:t>
      </w:r>
      <w:r>
        <w:rPr>
          <w:rFonts w:hint="eastAsia" w:ascii="宋体" w:hAnsi="宋体" w:eastAsia="宋体"/>
          <w:kern w:val="0"/>
          <w:sz w:val="32"/>
          <w:szCs w:val="32"/>
        </w:rPr>
        <w:t>上</w:t>
      </w:r>
      <w:r>
        <w:rPr>
          <w:rFonts w:ascii="宋体" w:hAnsi="宋体" w:eastAsia="宋体"/>
          <w:kern w:val="0"/>
          <w:sz w:val="32"/>
          <w:szCs w:val="32"/>
        </w:rPr>
        <w:t>年检测营业收入额1000万元以上</w:t>
      </w:r>
      <w:r>
        <w:rPr>
          <w:rFonts w:hint="eastAsia" w:ascii="宋体" w:hAnsi="宋体" w:eastAsia="宋体"/>
          <w:kern w:val="0"/>
          <w:sz w:val="32"/>
          <w:szCs w:val="32"/>
        </w:rPr>
        <w:t>。</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4、创业孵化服务机构。科技创业服务机构</w:t>
      </w:r>
      <w:r>
        <w:rPr>
          <w:rFonts w:ascii="宋体" w:hAnsi="宋体" w:eastAsia="宋体"/>
          <w:sz w:val="32"/>
          <w:szCs w:val="32"/>
        </w:rPr>
        <w:t>注册资本2000万元以上，</w:t>
      </w:r>
      <w:r>
        <w:rPr>
          <w:rFonts w:hint="eastAsia" w:ascii="宋体" w:hAnsi="宋体" w:eastAsia="宋体"/>
          <w:sz w:val="32"/>
          <w:szCs w:val="32"/>
        </w:rPr>
        <w:t>上</w:t>
      </w:r>
      <w:r>
        <w:rPr>
          <w:rFonts w:ascii="宋体" w:hAnsi="宋体" w:eastAsia="宋体"/>
          <w:sz w:val="32"/>
          <w:szCs w:val="32"/>
        </w:rPr>
        <w:t>年新增实际投资额300万元以上</w:t>
      </w:r>
      <w:r>
        <w:rPr>
          <w:rFonts w:hint="eastAsia" w:ascii="宋体" w:hAnsi="宋体" w:eastAsia="宋体"/>
          <w:sz w:val="32"/>
          <w:szCs w:val="32"/>
        </w:rPr>
        <w:t>，</w:t>
      </w:r>
      <w:r>
        <w:rPr>
          <w:rFonts w:hint="eastAsia" w:ascii="宋体" w:hAnsi="宋体" w:eastAsia="宋体"/>
          <w:kern w:val="0"/>
          <w:sz w:val="32"/>
          <w:szCs w:val="32"/>
        </w:rPr>
        <w:t>科技企业孵化器已投资总额不少于800万元。</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5、知识产权服务机构。</w:t>
      </w:r>
      <w:r>
        <w:rPr>
          <w:rFonts w:hint="eastAsia" w:ascii="宋体" w:hAnsi="宋体" w:eastAsia="宋体"/>
          <w:kern w:val="0"/>
          <w:sz w:val="32"/>
          <w:szCs w:val="32"/>
        </w:rPr>
        <w:t>各类知识产权代理机构、知识产权服务联盟上年度代理申请地址在东莞市的专利数量达到1000件以上，其中发明专利申请量不低于总申请量的10%。</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6、科技咨询服务机构。各类科技评估、科技招投标</w:t>
      </w:r>
      <w:r>
        <w:rPr>
          <w:rFonts w:ascii="宋体" w:hAnsi="宋体" w:eastAsia="宋体"/>
          <w:kern w:val="0"/>
          <w:sz w:val="32"/>
          <w:szCs w:val="32"/>
        </w:rPr>
        <w:t>机构</w:t>
      </w:r>
      <w:r>
        <w:rPr>
          <w:rFonts w:hint="eastAsia" w:ascii="宋体" w:hAnsi="宋体" w:eastAsia="宋体"/>
          <w:kern w:val="0"/>
          <w:sz w:val="32"/>
          <w:szCs w:val="32"/>
        </w:rPr>
        <w:t>上</w:t>
      </w:r>
      <w:r>
        <w:rPr>
          <w:rFonts w:ascii="宋体" w:hAnsi="宋体" w:eastAsia="宋体"/>
          <w:sz w:val="32"/>
          <w:szCs w:val="32"/>
        </w:rPr>
        <w:t>年累计评估或招</w:t>
      </w:r>
      <w:r>
        <w:rPr>
          <w:rFonts w:hint="eastAsia" w:ascii="宋体" w:hAnsi="宋体" w:eastAsia="宋体"/>
          <w:sz w:val="32"/>
          <w:szCs w:val="32"/>
        </w:rPr>
        <w:t>投</w:t>
      </w:r>
      <w:r>
        <w:rPr>
          <w:rFonts w:ascii="宋体" w:hAnsi="宋体" w:eastAsia="宋体"/>
          <w:sz w:val="32"/>
          <w:szCs w:val="32"/>
        </w:rPr>
        <w:t>标的价值在</w:t>
      </w:r>
      <w:r>
        <w:rPr>
          <w:rFonts w:hint="eastAsia" w:ascii="宋体" w:hAnsi="宋体" w:eastAsia="宋体"/>
          <w:sz w:val="32"/>
          <w:szCs w:val="32"/>
        </w:rPr>
        <w:t>2</w:t>
      </w:r>
      <w:r>
        <w:rPr>
          <w:rFonts w:ascii="宋体" w:hAnsi="宋体" w:eastAsia="宋体"/>
          <w:sz w:val="32"/>
          <w:szCs w:val="32"/>
        </w:rPr>
        <w:t>000万元以上；情报信息、咨询服务机构</w:t>
      </w:r>
      <w:r>
        <w:rPr>
          <w:rFonts w:hint="eastAsia" w:ascii="宋体" w:hAnsi="宋体" w:eastAsia="宋体"/>
          <w:sz w:val="32"/>
          <w:szCs w:val="32"/>
        </w:rPr>
        <w:t>上</w:t>
      </w:r>
      <w:r>
        <w:rPr>
          <w:rFonts w:ascii="宋体" w:hAnsi="宋体" w:eastAsia="宋体"/>
          <w:sz w:val="32"/>
          <w:szCs w:val="32"/>
        </w:rPr>
        <w:t>年完成咨询项目100项以上</w:t>
      </w:r>
      <w:r>
        <w:rPr>
          <w:rFonts w:hint="eastAsia" w:ascii="宋体" w:hAnsi="宋体" w:eastAsia="宋体"/>
          <w:sz w:val="32"/>
          <w:szCs w:val="32"/>
        </w:rPr>
        <w:t>；生产力促进中心</w:t>
      </w:r>
      <w:r>
        <w:rPr>
          <w:rFonts w:hint="eastAsia" w:ascii="宋体" w:hAnsi="宋体" w:eastAsia="宋体"/>
          <w:kern w:val="0"/>
          <w:sz w:val="32"/>
          <w:szCs w:val="32"/>
        </w:rPr>
        <w:t>上</w:t>
      </w:r>
      <w:r>
        <w:rPr>
          <w:rFonts w:ascii="宋体" w:hAnsi="宋体" w:eastAsia="宋体"/>
          <w:kern w:val="0"/>
          <w:sz w:val="32"/>
          <w:szCs w:val="32"/>
        </w:rPr>
        <w:t>年营业额1000万元以上</w:t>
      </w:r>
      <w:r>
        <w:rPr>
          <w:rFonts w:hint="eastAsia" w:ascii="宋体" w:hAnsi="宋体" w:eastAsia="宋体"/>
          <w:sz w:val="32"/>
          <w:szCs w:val="32"/>
        </w:rPr>
        <w:t>。</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7、科技金融服务机构。科技保险机构上年承保额1000万元以上，科技担保机构上年担保融资1000万元以上，知识产权质押评估机构上年促成质押融资的评估总额1000万元以上，融资银行对经市科技、经信等相关政府部门立项资助或推荐的科技性企业和传统优势企业的融资额1亿元以上。</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8、科学技术普及服务机构。各普及机构上</w:t>
      </w:r>
      <w:r>
        <w:rPr>
          <w:rFonts w:ascii="宋体" w:hAnsi="宋体" w:eastAsia="宋体"/>
          <w:sz w:val="32"/>
          <w:szCs w:val="32"/>
        </w:rPr>
        <w:t>年举办科技普及教育专题活动10个以上、培训5000人次以上</w:t>
      </w:r>
      <w:r>
        <w:rPr>
          <w:rFonts w:hint="eastAsia" w:ascii="宋体" w:hAnsi="宋体" w:eastAsia="宋体"/>
          <w:sz w:val="32"/>
          <w:szCs w:val="32"/>
        </w:rPr>
        <w:t>；科技传媒服务机构上年服务科技机构、科技企业不少于30家，采写发布科技稿件10000篇次(条)，承接国家级或省级科技活动策划传播不少于2项，策划实施科技产业论坛10场次。</w:t>
      </w:r>
    </w:p>
    <w:p>
      <w:pPr>
        <w:spacing w:line="560" w:lineRule="exact"/>
        <w:ind w:firstLine="566" w:firstLineChars="177"/>
        <w:rPr>
          <w:rFonts w:hint="eastAsia" w:ascii="宋体" w:hAnsi="宋体" w:eastAsia="宋体"/>
          <w:sz w:val="32"/>
          <w:szCs w:val="32"/>
        </w:rPr>
      </w:pPr>
      <w:r>
        <w:rPr>
          <w:rFonts w:hint="eastAsia" w:ascii="宋体" w:hAnsi="宋体" w:eastAsia="宋体"/>
          <w:sz w:val="32"/>
          <w:szCs w:val="32"/>
        </w:rPr>
        <w:t>9、综合科技服务机构。上年服务企业300家以上，营业收入额1000万元以上。</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10、其它科技服务机构。科技财税审计机构上年对科技企业的财税审计收入总额300万元以上；</w:t>
      </w:r>
      <w:r>
        <w:rPr>
          <w:rFonts w:ascii="宋体" w:hAnsi="宋体" w:eastAsia="宋体"/>
          <w:sz w:val="32"/>
          <w:szCs w:val="32"/>
        </w:rPr>
        <w:t>科技人才中介机构</w:t>
      </w:r>
      <w:r>
        <w:rPr>
          <w:rFonts w:hint="eastAsia" w:ascii="宋体" w:hAnsi="宋体" w:eastAsia="宋体"/>
          <w:sz w:val="32"/>
          <w:szCs w:val="32"/>
        </w:rPr>
        <w:t>上</w:t>
      </w:r>
      <w:r>
        <w:rPr>
          <w:rFonts w:ascii="宋体" w:hAnsi="宋体" w:eastAsia="宋体"/>
          <w:sz w:val="32"/>
          <w:szCs w:val="32"/>
        </w:rPr>
        <w:t>年促成人才流动100人次以上</w:t>
      </w:r>
      <w:r>
        <w:rPr>
          <w:rFonts w:hint="eastAsia" w:ascii="宋体" w:hAnsi="宋体" w:eastAsia="宋体"/>
          <w:sz w:val="32"/>
          <w:szCs w:val="32"/>
        </w:rPr>
        <w:t>，</w:t>
      </w:r>
      <w:r>
        <w:rPr>
          <w:rFonts w:ascii="宋体" w:hAnsi="宋体" w:eastAsia="宋体"/>
          <w:kern w:val="0"/>
          <w:sz w:val="32"/>
          <w:szCs w:val="32"/>
        </w:rPr>
        <w:t>科技人才培训3000人次以上</w:t>
      </w:r>
      <w:r>
        <w:rPr>
          <w:rFonts w:hint="eastAsia" w:ascii="宋体" w:hAnsi="宋体" w:eastAsia="宋体"/>
          <w:sz w:val="32"/>
          <w:szCs w:val="32"/>
        </w:rPr>
        <w:t>；</w:t>
      </w:r>
      <w:r>
        <w:rPr>
          <w:rFonts w:ascii="宋体" w:hAnsi="宋体" w:eastAsia="宋体"/>
          <w:kern w:val="0"/>
          <w:sz w:val="32"/>
          <w:szCs w:val="32"/>
        </w:rPr>
        <w:t>检验检疫机构、安全环境监测机构、勘测与测量机构</w:t>
      </w:r>
      <w:r>
        <w:rPr>
          <w:rFonts w:hint="eastAsia" w:ascii="宋体" w:hAnsi="宋体" w:eastAsia="宋体"/>
          <w:kern w:val="0"/>
          <w:sz w:val="32"/>
          <w:szCs w:val="32"/>
        </w:rPr>
        <w:t>、仪</w:t>
      </w:r>
      <w:r>
        <w:rPr>
          <w:rFonts w:hint="eastAsia" w:ascii="宋体" w:hAnsi="宋体" w:eastAsia="宋体"/>
          <w:sz w:val="32"/>
          <w:szCs w:val="32"/>
        </w:rPr>
        <w:t>器设备管理运行机构</w:t>
      </w:r>
      <w:r>
        <w:rPr>
          <w:rFonts w:ascii="宋体" w:hAnsi="宋体" w:eastAsia="宋体"/>
          <w:kern w:val="0"/>
          <w:sz w:val="32"/>
          <w:szCs w:val="32"/>
        </w:rPr>
        <w:t>，</w:t>
      </w:r>
      <w:r>
        <w:rPr>
          <w:rFonts w:hint="eastAsia" w:ascii="宋体" w:hAnsi="宋体" w:eastAsia="宋体"/>
          <w:kern w:val="0"/>
          <w:sz w:val="32"/>
          <w:szCs w:val="32"/>
        </w:rPr>
        <w:t>上</w:t>
      </w:r>
      <w:r>
        <w:rPr>
          <w:rFonts w:ascii="宋体" w:hAnsi="宋体" w:eastAsia="宋体"/>
          <w:kern w:val="0"/>
          <w:sz w:val="32"/>
          <w:szCs w:val="32"/>
        </w:rPr>
        <w:t>年营业收入额1500万元以上</w:t>
      </w:r>
      <w:r>
        <w:rPr>
          <w:rFonts w:hint="eastAsia" w:ascii="宋体" w:hAnsi="宋体" w:eastAsia="宋体"/>
          <w:sz w:val="32"/>
          <w:szCs w:val="32"/>
        </w:rPr>
        <w:t>；</w:t>
      </w:r>
      <w:r>
        <w:rPr>
          <w:rFonts w:ascii="宋体" w:hAnsi="宋体" w:eastAsia="宋体"/>
          <w:sz w:val="32"/>
          <w:szCs w:val="32"/>
        </w:rPr>
        <w:t>协</w:t>
      </w:r>
      <w:r>
        <w:rPr>
          <w:rFonts w:hint="eastAsia" w:ascii="宋体" w:hAnsi="宋体" w:eastAsia="宋体"/>
          <w:sz w:val="32"/>
          <w:szCs w:val="32"/>
        </w:rPr>
        <w:t>会上</w:t>
      </w:r>
      <w:r>
        <w:rPr>
          <w:rFonts w:ascii="宋体" w:hAnsi="宋体" w:eastAsia="宋体"/>
          <w:sz w:val="32"/>
          <w:szCs w:val="32"/>
        </w:rPr>
        <w:t>年举办科技专题活动30场以上；学会</w:t>
      </w:r>
      <w:r>
        <w:rPr>
          <w:rFonts w:hint="eastAsia" w:ascii="宋体" w:hAnsi="宋体" w:eastAsia="宋体"/>
          <w:sz w:val="32"/>
          <w:szCs w:val="32"/>
        </w:rPr>
        <w:t>上</w:t>
      </w:r>
      <w:r>
        <w:rPr>
          <w:rFonts w:ascii="宋体" w:hAnsi="宋体" w:eastAsia="宋体"/>
          <w:sz w:val="32"/>
          <w:szCs w:val="32"/>
        </w:rPr>
        <w:t>年举办科技论坛20场以上</w:t>
      </w:r>
      <w:r>
        <w:rPr>
          <w:rFonts w:hint="eastAsia" w:ascii="宋体" w:hAnsi="宋体" w:eastAsia="宋体"/>
          <w:sz w:val="32"/>
          <w:szCs w:val="32"/>
        </w:rPr>
        <w:t>，</w:t>
      </w:r>
      <w:r>
        <w:rPr>
          <w:rFonts w:ascii="宋体" w:hAnsi="宋体" w:eastAsia="宋体"/>
          <w:sz w:val="32"/>
          <w:szCs w:val="32"/>
        </w:rPr>
        <w:t>撰写科技专题研究报告5份以上</w:t>
      </w:r>
      <w:r>
        <w:rPr>
          <w:rFonts w:hint="eastAsia" w:ascii="宋体" w:hAnsi="宋体" w:eastAsia="宋体"/>
          <w:sz w:val="32"/>
          <w:szCs w:val="32"/>
        </w:rPr>
        <w:t>。</w:t>
      </w:r>
    </w:p>
    <w:p>
      <w:pPr>
        <w:spacing w:line="560" w:lineRule="exact"/>
        <w:ind w:firstLine="640" w:firstLineChars="200"/>
        <w:rPr>
          <w:rFonts w:hint="eastAsia" w:ascii="宋体" w:hAnsi="宋体" w:eastAsia="宋体"/>
          <w:sz w:val="32"/>
          <w:szCs w:val="32"/>
        </w:rPr>
      </w:pPr>
    </w:p>
    <w:p>
      <w:pPr>
        <w:spacing w:line="560" w:lineRule="exact"/>
        <w:jc w:val="center"/>
        <w:rPr>
          <w:rFonts w:hint="eastAsia" w:ascii="宋体" w:hAnsi="宋体" w:eastAsia="宋体"/>
          <w:b/>
          <w:sz w:val="32"/>
          <w:szCs w:val="32"/>
        </w:rPr>
      </w:pPr>
      <w:r>
        <w:rPr>
          <w:rFonts w:hint="eastAsia" w:ascii="宋体" w:hAnsi="宋体" w:eastAsia="宋体"/>
          <w:b/>
          <w:sz w:val="32"/>
          <w:szCs w:val="32"/>
        </w:rPr>
        <w:t>第三章 评定</w:t>
      </w:r>
      <w:r>
        <w:rPr>
          <w:rFonts w:ascii="宋体" w:hAnsi="宋体" w:eastAsia="宋体"/>
          <w:b/>
          <w:sz w:val="32"/>
          <w:szCs w:val="32"/>
        </w:rPr>
        <w:t>程序</w:t>
      </w:r>
    </w:p>
    <w:p>
      <w:pPr>
        <w:spacing w:line="560" w:lineRule="exact"/>
        <w:ind w:firstLine="745" w:firstLineChars="232"/>
        <w:rPr>
          <w:rFonts w:hint="eastAsia" w:ascii="宋体" w:hAnsi="宋体" w:eastAsia="宋体"/>
          <w:sz w:val="32"/>
          <w:szCs w:val="32"/>
        </w:rPr>
      </w:pPr>
      <w:r>
        <w:rPr>
          <w:rFonts w:hint="eastAsia" w:ascii="宋体" w:hAnsi="宋体" w:eastAsia="宋体"/>
          <w:b/>
          <w:sz w:val="32"/>
          <w:szCs w:val="32"/>
        </w:rPr>
        <w:t>第十条</w:t>
      </w:r>
      <w:r>
        <w:rPr>
          <w:rFonts w:ascii="宋体" w:hAnsi="宋体" w:eastAsia="宋体"/>
          <w:sz w:val="32"/>
          <w:szCs w:val="32"/>
        </w:rPr>
        <w:t xml:space="preserve"> </w:t>
      </w:r>
      <w:r>
        <w:rPr>
          <w:rFonts w:hint="eastAsia" w:ascii="宋体" w:hAnsi="宋体" w:eastAsia="宋体"/>
          <w:sz w:val="32"/>
          <w:szCs w:val="32"/>
        </w:rPr>
        <w:t>备案</w:t>
      </w:r>
      <w:r>
        <w:rPr>
          <w:rFonts w:ascii="宋体" w:hAnsi="宋体" w:eastAsia="宋体"/>
          <w:sz w:val="32"/>
          <w:szCs w:val="32"/>
        </w:rPr>
        <w:t>程序如下：</w:t>
      </w:r>
    </w:p>
    <w:p>
      <w:pPr>
        <w:spacing w:line="560" w:lineRule="exact"/>
        <w:ind w:firstLine="630"/>
        <w:rPr>
          <w:rFonts w:hint="eastAsia" w:ascii="宋体" w:hAnsi="宋体" w:eastAsia="宋体"/>
          <w:sz w:val="32"/>
          <w:szCs w:val="32"/>
        </w:rPr>
      </w:pPr>
      <w:r>
        <w:rPr>
          <w:rFonts w:hint="eastAsia" w:ascii="宋体" w:hAnsi="宋体" w:eastAsia="宋体"/>
          <w:sz w:val="32"/>
          <w:szCs w:val="32"/>
        </w:rPr>
        <w:t>（一）</w:t>
      </w:r>
      <w:r>
        <w:rPr>
          <w:rFonts w:ascii="宋体" w:hAnsi="宋体" w:eastAsia="宋体"/>
          <w:sz w:val="32"/>
          <w:szCs w:val="32"/>
        </w:rPr>
        <w:t>机构提出申请</w:t>
      </w:r>
    </w:p>
    <w:p>
      <w:pPr>
        <w:spacing w:line="560" w:lineRule="exact"/>
        <w:ind w:firstLine="630"/>
        <w:rPr>
          <w:rFonts w:ascii="宋体" w:hAnsi="宋体" w:eastAsia="宋体"/>
          <w:sz w:val="32"/>
          <w:szCs w:val="32"/>
        </w:rPr>
      </w:pPr>
      <w:r>
        <w:rPr>
          <w:rFonts w:ascii="宋体" w:hAnsi="宋体" w:eastAsia="宋体"/>
          <w:sz w:val="32"/>
          <w:szCs w:val="32"/>
        </w:rPr>
        <w:t>科技服务机构对照本办法的</w:t>
      </w:r>
      <w:r>
        <w:rPr>
          <w:rFonts w:hint="eastAsia" w:ascii="宋体" w:hAnsi="宋体" w:eastAsia="宋体"/>
          <w:sz w:val="32"/>
          <w:szCs w:val="32"/>
        </w:rPr>
        <w:t>备案</w:t>
      </w:r>
      <w:r>
        <w:rPr>
          <w:rFonts w:ascii="宋体" w:hAnsi="宋体" w:eastAsia="宋体"/>
          <w:sz w:val="32"/>
          <w:szCs w:val="32"/>
        </w:rPr>
        <w:t>条件，可向</w:t>
      </w:r>
      <w:r>
        <w:rPr>
          <w:rFonts w:hint="eastAsia" w:ascii="宋体" w:hAnsi="宋体" w:eastAsia="宋体"/>
          <w:sz w:val="32"/>
          <w:szCs w:val="32"/>
        </w:rPr>
        <w:t>高新协会</w:t>
      </w:r>
      <w:r>
        <w:rPr>
          <w:rFonts w:ascii="宋体" w:hAnsi="宋体" w:eastAsia="宋体"/>
          <w:sz w:val="32"/>
          <w:szCs w:val="32"/>
        </w:rPr>
        <w:t>提出</w:t>
      </w:r>
      <w:r>
        <w:rPr>
          <w:rFonts w:hint="eastAsia" w:ascii="宋体" w:hAnsi="宋体" w:eastAsia="宋体"/>
          <w:sz w:val="32"/>
          <w:szCs w:val="32"/>
        </w:rPr>
        <w:t>备案</w:t>
      </w:r>
      <w:r>
        <w:rPr>
          <w:rFonts w:ascii="宋体" w:hAnsi="宋体" w:eastAsia="宋体"/>
          <w:sz w:val="32"/>
          <w:szCs w:val="32"/>
        </w:rPr>
        <w:t>申请，并提交以下申请材料：</w:t>
      </w:r>
    </w:p>
    <w:p>
      <w:pPr>
        <w:spacing w:line="560" w:lineRule="exact"/>
        <w:ind w:firstLine="630"/>
        <w:rPr>
          <w:rFonts w:hint="eastAsia" w:ascii="宋体" w:hAnsi="宋体" w:eastAsia="宋体"/>
          <w:sz w:val="32"/>
          <w:szCs w:val="32"/>
        </w:rPr>
      </w:pPr>
      <w:r>
        <w:rPr>
          <w:rFonts w:hint="eastAsia" w:ascii="宋体" w:hAnsi="宋体" w:eastAsia="宋体"/>
          <w:sz w:val="32"/>
          <w:szCs w:val="32"/>
        </w:rPr>
        <w:t>1、科技服务机构备案（除大专院校、科研院所以及国内外知名科技服务机构之外）</w:t>
      </w:r>
    </w:p>
    <w:p>
      <w:pPr>
        <w:spacing w:line="560" w:lineRule="exact"/>
        <w:ind w:firstLine="630"/>
        <w:rPr>
          <w:rFonts w:ascii="宋体" w:hAnsi="宋体" w:eastAsia="宋体"/>
          <w:sz w:val="32"/>
          <w:szCs w:val="32"/>
        </w:rPr>
      </w:pPr>
      <w:r>
        <w:rPr>
          <w:rFonts w:hint="eastAsia" w:ascii="宋体" w:hAnsi="宋体" w:eastAsia="宋体"/>
          <w:sz w:val="32"/>
          <w:szCs w:val="32"/>
        </w:rPr>
        <w:t>（1）《东莞市科技服务机构备案表》；</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机构营业执照及机构组织代码证（复印件）；</w:t>
      </w:r>
    </w:p>
    <w:p>
      <w:pPr>
        <w:spacing w:line="560" w:lineRule="exact"/>
        <w:ind w:firstLine="630"/>
        <w:rPr>
          <w:rFonts w:hint="eastAsia" w:ascii="宋体" w:hAnsi="宋体" w:eastAsia="宋体"/>
          <w:sz w:val="32"/>
          <w:szCs w:val="32"/>
        </w:rPr>
      </w:pPr>
      <w:r>
        <w:rPr>
          <w:rFonts w:hint="eastAsia" w:ascii="宋体" w:hAnsi="宋体" w:eastAsia="宋体"/>
          <w:sz w:val="32"/>
          <w:szCs w:val="32"/>
        </w:rPr>
        <w:t>（3）</w:t>
      </w:r>
      <w:r>
        <w:rPr>
          <w:rFonts w:ascii="宋体" w:hAnsi="宋体" w:eastAsia="宋体"/>
          <w:sz w:val="32"/>
          <w:szCs w:val="32"/>
        </w:rPr>
        <w:t>机构营业场所租赁合同及发票（复印件）</w:t>
      </w:r>
      <w:r>
        <w:rPr>
          <w:rFonts w:hint="eastAsia" w:ascii="宋体" w:hAnsi="宋体" w:eastAsia="宋体"/>
          <w:sz w:val="32"/>
          <w:szCs w:val="32"/>
        </w:rPr>
        <w:t>。</w:t>
      </w:r>
    </w:p>
    <w:p>
      <w:pPr>
        <w:spacing w:line="560" w:lineRule="exact"/>
        <w:ind w:firstLine="742" w:firstLineChars="232"/>
        <w:rPr>
          <w:rFonts w:hint="eastAsia" w:ascii="宋体" w:hAnsi="宋体" w:eastAsia="宋体"/>
          <w:sz w:val="32"/>
          <w:szCs w:val="32"/>
        </w:rPr>
      </w:pPr>
      <w:r>
        <w:rPr>
          <w:rFonts w:hint="eastAsia" w:ascii="宋体" w:hAnsi="宋体" w:eastAsia="宋体"/>
          <w:sz w:val="32"/>
          <w:szCs w:val="32"/>
        </w:rPr>
        <w:t>2、大专院校、科研院所备案</w:t>
      </w:r>
    </w:p>
    <w:p>
      <w:pPr>
        <w:spacing w:line="560" w:lineRule="exact"/>
        <w:ind w:firstLine="630"/>
        <w:rPr>
          <w:rFonts w:ascii="宋体" w:hAnsi="宋体" w:eastAsia="宋体"/>
          <w:sz w:val="32"/>
          <w:szCs w:val="32"/>
        </w:rPr>
      </w:pPr>
      <w:r>
        <w:rPr>
          <w:rFonts w:hint="eastAsia" w:ascii="宋体" w:hAnsi="宋体" w:eastAsia="宋体"/>
          <w:sz w:val="32"/>
          <w:szCs w:val="32"/>
        </w:rPr>
        <w:t>（1）《东莞市科技服务机构备案表(大专院校、科研院所专用)》；</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（2）</w:t>
      </w:r>
      <w:r>
        <w:rPr>
          <w:rFonts w:ascii="宋体" w:hAnsi="宋体" w:eastAsia="宋体"/>
          <w:sz w:val="32"/>
          <w:szCs w:val="32"/>
        </w:rPr>
        <w:t>机构营业执照及机构组织代码证（复印件）</w:t>
      </w:r>
      <w:r>
        <w:rPr>
          <w:rFonts w:hint="eastAsia" w:ascii="宋体" w:hAnsi="宋体" w:eastAsia="宋体"/>
          <w:sz w:val="32"/>
          <w:szCs w:val="32"/>
        </w:rPr>
        <w:t>。</w:t>
      </w:r>
    </w:p>
    <w:p>
      <w:pPr>
        <w:spacing w:line="560" w:lineRule="exact"/>
        <w:ind w:firstLine="800" w:firstLineChars="250"/>
        <w:rPr>
          <w:rFonts w:hint="eastAsia" w:ascii="宋体" w:hAnsi="宋体" w:eastAsia="宋体"/>
          <w:sz w:val="32"/>
          <w:szCs w:val="32"/>
        </w:rPr>
      </w:pPr>
      <w:r>
        <w:rPr>
          <w:rFonts w:hint="eastAsia" w:ascii="宋体" w:hAnsi="宋体" w:eastAsia="宋体"/>
          <w:sz w:val="32"/>
          <w:szCs w:val="32"/>
        </w:rPr>
        <w:t>3、国内外知名科技服务机构备案</w:t>
      </w:r>
    </w:p>
    <w:p>
      <w:pPr>
        <w:spacing w:line="560" w:lineRule="exact"/>
        <w:ind w:firstLine="630"/>
        <w:rPr>
          <w:rFonts w:ascii="宋体" w:hAnsi="宋体" w:eastAsia="宋体"/>
          <w:sz w:val="32"/>
          <w:szCs w:val="32"/>
        </w:rPr>
      </w:pPr>
      <w:r>
        <w:rPr>
          <w:rFonts w:hint="eastAsia" w:ascii="宋体" w:hAnsi="宋体" w:eastAsia="宋体"/>
          <w:sz w:val="32"/>
          <w:szCs w:val="32"/>
        </w:rPr>
        <w:t>（1）《东莞市科技服务机构备案表》（国内外知名机构专用）；</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机构营业执照及机构组织代码证（复印件）；</w:t>
      </w:r>
    </w:p>
    <w:p>
      <w:pPr>
        <w:spacing w:line="560" w:lineRule="exact"/>
        <w:ind w:firstLine="630"/>
        <w:rPr>
          <w:rFonts w:hint="eastAsia" w:ascii="宋体" w:hAnsi="宋体" w:eastAsia="宋体"/>
          <w:sz w:val="32"/>
          <w:szCs w:val="32"/>
        </w:rPr>
      </w:pPr>
      <w:r>
        <w:rPr>
          <w:rFonts w:hint="eastAsia" w:ascii="宋体" w:hAnsi="宋体" w:eastAsia="宋体"/>
          <w:sz w:val="32"/>
          <w:szCs w:val="32"/>
        </w:rPr>
        <w:t>（3）国内外知名机构的相关证明。</w:t>
      </w:r>
    </w:p>
    <w:p>
      <w:pPr>
        <w:spacing w:line="560" w:lineRule="exact"/>
        <w:ind w:firstLine="742" w:firstLineChars="232"/>
        <w:rPr>
          <w:rFonts w:hint="eastAsia" w:ascii="宋体" w:hAnsi="宋体" w:eastAsia="宋体"/>
          <w:sz w:val="32"/>
          <w:szCs w:val="32"/>
        </w:rPr>
      </w:pPr>
      <w:r>
        <w:rPr>
          <w:rFonts w:hint="eastAsia" w:ascii="宋体" w:hAnsi="宋体" w:eastAsia="宋体"/>
          <w:sz w:val="32"/>
          <w:szCs w:val="32"/>
        </w:rPr>
        <w:t>（二）形式审查</w:t>
      </w:r>
    </w:p>
    <w:p>
      <w:pPr>
        <w:spacing w:line="560" w:lineRule="exact"/>
        <w:ind w:firstLine="742" w:firstLineChars="232"/>
        <w:rPr>
          <w:rFonts w:hint="eastAsia" w:ascii="宋体" w:hAnsi="宋体" w:eastAsia="宋体"/>
          <w:sz w:val="32"/>
          <w:szCs w:val="32"/>
        </w:rPr>
      </w:pPr>
      <w:r>
        <w:rPr>
          <w:rFonts w:hint="eastAsia" w:ascii="宋体" w:hAnsi="宋体" w:eastAsia="宋体"/>
          <w:sz w:val="32"/>
          <w:szCs w:val="32"/>
        </w:rPr>
        <w:t>高新协会对申请单位提交的申请材料进行形式审查，审查不合格的，申请机构在5个工作日内可重新提交申请材料。</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（三）</w:t>
      </w:r>
      <w:r>
        <w:rPr>
          <w:rFonts w:ascii="宋体" w:hAnsi="宋体" w:eastAsia="宋体"/>
          <w:sz w:val="32"/>
          <w:szCs w:val="32"/>
        </w:rPr>
        <w:t>社会公示</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备案</w:t>
      </w:r>
      <w:r>
        <w:rPr>
          <w:rFonts w:ascii="宋体" w:hAnsi="宋体" w:eastAsia="宋体"/>
          <w:sz w:val="32"/>
          <w:szCs w:val="32"/>
        </w:rPr>
        <w:t>通过的服务机构在东莞市科学技术局网站</w:t>
      </w:r>
      <w:r>
        <w:rPr>
          <w:rFonts w:hint="eastAsia" w:ascii="宋体" w:hAnsi="宋体" w:eastAsia="宋体"/>
          <w:sz w:val="32"/>
          <w:szCs w:val="32"/>
        </w:rPr>
        <w:t>及高新协会网站</w:t>
      </w:r>
      <w:r>
        <w:rPr>
          <w:rFonts w:ascii="宋体" w:hAnsi="宋体" w:eastAsia="宋体"/>
          <w:sz w:val="32"/>
          <w:szCs w:val="32"/>
        </w:rPr>
        <w:t>上公示1</w:t>
      </w:r>
      <w:r>
        <w:rPr>
          <w:rFonts w:hint="eastAsia" w:ascii="宋体" w:hAnsi="宋体" w:eastAsia="宋体"/>
          <w:sz w:val="32"/>
          <w:szCs w:val="32"/>
        </w:rPr>
        <w:t>0</w:t>
      </w:r>
      <w:r>
        <w:rPr>
          <w:rFonts w:ascii="宋体" w:hAnsi="宋体" w:eastAsia="宋体"/>
          <w:sz w:val="32"/>
          <w:szCs w:val="32"/>
        </w:rPr>
        <w:t>个工作日。公示期间，任何单位或个人有异议的，可向</w:t>
      </w:r>
      <w:r>
        <w:rPr>
          <w:rFonts w:hint="eastAsia" w:ascii="宋体" w:hAnsi="宋体" w:eastAsia="宋体"/>
          <w:sz w:val="32"/>
          <w:szCs w:val="32"/>
        </w:rPr>
        <w:t>高新协会</w:t>
      </w:r>
      <w:r>
        <w:rPr>
          <w:rFonts w:ascii="宋体" w:hAnsi="宋体" w:eastAsia="宋体"/>
          <w:sz w:val="32"/>
          <w:szCs w:val="32"/>
        </w:rPr>
        <w:t>提出，</w:t>
      </w:r>
      <w:r>
        <w:rPr>
          <w:rFonts w:hint="eastAsia" w:ascii="宋体" w:hAnsi="宋体" w:eastAsia="宋体"/>
          <w:sz w:val="32"/>
          <w:szCs w:val="32"/>
        </w:rPr>
        <w:t>高新协会</w:t>
      </w:r>
      <w:r>
        <w:rPr>
          <w:rFonts w:ascii="宋体" w:hAnsi="宋体" w:eastAsia="宋体"/>
          <w:sz w:val="32"/>
          <w:szCs w:val="32"/>
        </w:rPr>
        <w:t>应进行调查，并出具调查结论报告。</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第十一条</w:t>
      </w:r>
      <w:r>
        <w:rPr>
          <w:rFonts w:hint="eastAsia" w:ascii="宋体" w:hAnsi="宋体" w:eastAsia="宋体"/>
          <w:sz w:val="32"/>
          <w:szCs w:val="32"/>
        </w:rPr>
        <w:t xml:space="preserve"> 示范型科技服务机构评</w:t>
      </w:r>
      <w:r>
        <w:rPr>
          <w:rFonts w:ascii="宋体" w:hAnsi="宋体" w:eastAsia="宋体"/>
          <w:sz w:val="32"/>
          <w:szCs w:val="32"/>
        </w:rPr>
        <w:t>定程序如下：</w:t>
      </w:r>
    </w:p>
    <w:p>
      <w:pPr>
        <w:spacing w:line="560" w:lineRule="exact"/>
        <w:ind w:firstLine="630"/>
        <w:rPr>
          <w:rFonts w:ascii="宋体" w:hAnsi="宋体" w:eastAsia="宋体"/>
          <w:sz w:val="32"/>
          <w:szCs w:val="32"/>
        </w:rPr>
      </w:pPr>
      <w:r>
        <w:rPr>
          <w:rFonts w:hint="eastAsia" w:ascii="宋体" w:hAnsi="宋体" w:eastAsia="宋体"/>
          <w:sz w:val="32"/>
          <w:szCs w:val="32"/>
        </w:rPr>
        <w:t>1、</w:t>
      </w:r>
      <w:r>
        <w:rPr>
          <w:rFonts w:ascii="宋体" w:hAnsi="宋体" w:eastAsia="宋体"/>
          <w:sz w:val="32"/>
          <w:szCs w:val="32"/>
        </w:rPr>
        <w:t>机构提出申请</w:t>
      </w:r>
    </w:p>
    <w:p>
      <w:pPr>
        <w:spacing w:line="560" w:lineRule="exact"/>
        <w:ind w:firstLine="630"/>
        <w:rPr>
          <w:rFonts w:hint="eastAsia" w:ascii="宋体" w:hAnsi="宋体" w:eastAsia="宋体"/>
          <w:sz w:val="32"/>
          <w:szCs w:val="32"/>
        </w:rPr>
      </w:pPr>
      <w:r>
        <w:rPr>
          <w:rFonts w:ascii="宋体" w:hAnsi="宋体" w:eastAsia="宋体"/>
          <w:sz w:val="32"/>
          <w:szCs w:val="32"/>
        </w:rPr>
        <w:t>科技服务机构对照本办法的</w:t>
      </w:r>
      <w:r>
        <w:rPr>
          <w:rFonts w:hint="eastAsia" w:ascii="宋体" w:hAnsi="宋体" w:eastAsia="宋体"/>
          <w:sz w:val="32"/>
          <w:szCs w:val="32"/>
        </w:rPr>
        <w:t>评定</w:t>
      </w:r>
      <w:r>
        <w:rPr>
          <w:rFonts w:ascii="宋体" w:hAnsi="宋体" w:eastAsia="宋体"/>
          <w:sz w:val="32"/>
          <w:szCs w:val="32"/>
        </w:rPr>
        <w:t>条件，可向</w:t>
      </w:r>
      <w:r>
        <w:rPr>
          <w:rFonts w:hint="eastAsia" w:ascii="宋体" w:hAnsi="宋体" w:eastAsia="宋体"/>
          <w:sz w:val="32"/>
          <w:szCs w:val="32"/>
        </w:rPr>
        <w:t>高新协会</w:t>
      </w:r>
      <w:r>
        <w:rPr>
          <w:rFonts w:ascii="宋体" w:hAnsi="宋体" w:eastAsia="宋体"/>
          <w:sz w:val="32"/>
          <w:szCs w:val="32"/>
        </w:rPr>
        <w:t>提出</w:t>
      </w:r>
      <w:r>
        <w:rPr>
          <w:rFonts w:hint="eastAsia" w:ascii="宋体" w:hAnsi="宋体" w:eastAsia="宋体"/>
          <w:sz w:val="32"/>
          <w:szCs w:val="32"/>
        </w:rPr>
        <w:t>评定</w:t>
      </w:r>
      <w:r>
        <w:rPr>
          <w:rFonts w:ascii="宋体" w:hAnsi="宋体" w:eastAsia="宋体"/>
          <w:sz w:val="32"/>
          <w:szCs w:val="32"/>
        </w:rPr>
        <w:t>申请，并提交以下申请材料：</w:t>
      </w:r>
    </w:p>
    <w:p>
      <w:pPr>
        <w:spacing w:line="560" w:lineRule="exact"/>
        <w:ind w:firstLine="630"/>
        <w:rPr>
          <w:rFonts w:ascii="宋体" w:hAnsi="宋体" w:eastAsia="宋体"/>
          <w:sz w:val="32"/>
          <w:szCs w:val="32"/>
        </w:rPr>
      </w:pPr>
      <w:r>
        <w:rPr>
          <w:rFonts w:hint="eastAsia" w:ascii="宋体" w:hAnsi="宋体" w:eastAsia="宋体"/>
          <w:sz w:val="32"/>
          <w:szCs w:val="32"/>
        </w:rPr>
        <w:t>（1）《东莞市科技服务机构评定申请书》；</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机构营业执照及机构组织代码证（复印件）；</w:t>
      </w:r>
    </w:p>
    <w:p>
      <w:pPr>
        <w:spacing w:line="560" w:lineRule="exact"/>
        <w:ind w:firstLine="63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机构营业场所租赁合同及发票（复印件）</w:t>
      </w:r>
      <w:r>
        <w:rPr>
          <w:rFonts w:hint="eastAsia" w:ascii="宋体" w:hAnsi="宋体" w:eastAsia="宋体"/>
          <w:sz w:val="32"/>
          <w:szCs w:val="32"/>
        </w:rPr>
        <w:t>；</w:t>
      </w:r>
    </w:p>
    <w:p>
      <w:pPr>
        <w:spacing w:line="560" w:lineRule="exact"/>
        <w:ind w:firstLine="630"/>
        <w:rPr>
          <w:rFonts w:ascii="宋体" w:hAnsi="宋体" w:eastAsia="宋体"/>
          <w:sz w:val="32"/>
          <w:szCs w:val="32"/>
        </w:rPr>
      </w:pPr>
      <w:r>
        <w:rPr>
          <w:rFonts w:hint="eastAsia" w:ascii="宋体" w:hAnsi="宋体" w:eastAsia="宋体"/>
          <w:sz w:val="32"/>
          <w:szCs w:val="32"/>
        </w:rPr>
        <w:t>（4）</w:t>
      </w:r>
      <w:r>
        <w:rPr>
          <w:rFonts w:ascii="宋体" w:hAnsi="宋体" w:eastAsia="宋体"/>
          <w:sz w:val="32"/>
          <w:szCs w:val="32"/>
        </w:rPr>
        <w:t>机构上年度</w:t>
      </w:r>
      <w:r>
        <w:rPr>
          <w:rFonts w:hint="eastAsia" w:ascii="宋体" w:hAnsi="宋体" w:eastAsia="宋体"/>
          <w:sz w:val="32"/>
          <w:szCs w:val="32"/>
        </w:rPr>
        <w:t>财务审计报告</w:t>
      </w:r>
      <w:r>
        <w:rPr>
          <w:rFonts w:ascii="宋体" w:hAnsi="宋体" w:eastAsia="宋体"/>
          <w:sz w:val="32"/>
          <w:szCs w:val="32"/>
        </w:rPr>
        <w:t>；</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w:t>
      </w:r>
      <w:r>
        <w:rPr>
          <w:rFonts w:ascii="宋体" w:hAnsi="宋体" w:eastAsia="宋体"/>
          <w:sz w:val="32"/>
          <w:szCs w:val="32"/>
        </w:rPr>
        <w:t>机构人员名册；</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（6）</w:t>
      </w:r>
      <w:r>
        <w:rPr>
          <w:rFonts w:ascii="宋体" w:hAnsi="宋体" w:eastAsia="宋体"/>
          <w:sz w:val="32"/>
          <w:szCs w:val="32"/>
        </w:rPr>
        <w:t>特定中介业务执业资质证明或科技服务资格证（复印件）；</w:t>
      </w:r>
    </w:p>
    <w:p>
      <w:pPr>
        <w:spacing w:line="560" w:lineRule="exact"/>
        <w:ind w:firstLine="630"/>
        <w:rPr>
          <w:rFonts w:ascii="宋体" w:hAnsi="宋体" w:eastAsia="宋体"/>
          <w:sz w:val="32"/>
          <w:szCs w:val="32"/>
        </w:rPr>
      </w:pPr>
      <w:r>
        <w:rPr>
          <w:rFonts w:hint="eastAsia" w:ascii="宋体" w:hAnsi="宋体" w:eastAsia="宋体"/>
          <w:sz w:val="32"/>
          <w:szCs w:val="32"/>
        </w:rPr>
        <w:t>（7）</w:t>
      </w:r>
      <w:r>
        <w:rPr>
          <w:rFonts w:ascii="宋体" w:hAnsi="宋体" w:eastAsia="宋体"/>
          <w:sz w:val="32"/>
          <w:szCs w:val="32"/>
        </w:rPr>
        <w:t>机构上年度业绩报告</w:t>
      </w:r>
      <w:r>
        <w:rPr>
          <w:rFonts w:hint="eastAsia" w:ascii="宋体" w:hAnsi="宋体" w:eastAsia="宋体"/>
          <w:sz w:val="32"/>
          <w:szCs w:val="32"/>
        </w:rPr>
        <w:t>（含服务项目清单、合同及发票）；</w:t>
      </w:r>
    </w:p>
    <w:p>
      <w:pPr>
        <w:spacing w:line="560" w:lineRule="exact"/>
        <w:ind w:firstLine="640" w:firstLineChars="200"/>
        <w:rPr>
          <w:rFonts w:hint="eastAsia" w:ascii="宋体" w:hAnsi="宋体" w:eastAsia="宋体"/>
          <w:sz w:val="32"/>
          <w:szCs w:val="32"/>
        </w:rPr>
      </w:pPr>
      <w:r>
        <w:rPr>
          <w:rFonts w:hint="eastAsia" w:ascii="宋体" w:hAnsi="宋体" w:eastAsia="宋体"/>
          <w:sz w:val="32"/>
          <w:szCs w:val="32"/>
        </w:rPr>
        <w:t>（8）不存在违规经营且未受到行政部门处分的情况说明。</w:t>
      </w:r>
    </w:p>
    <w:p>
      <w:pPr>
        <w:spacing w:line="560" w:lineRule="exact"/>
        <w:ind w:firstLine="630"/>
        <w:rPr>
          <w:rFonts w:ascii="宋体" w:hAnsi="宋体" w:eastAsia="宋体"/>
          <w:sz w:val="32"/>
          <w:szCs w:val="32"/>
        </w:rPr>
      </w:pPr>
      <w:r>
        <w:rPr>
          <w:rFonts w:hint="eastAsia" w:ascii="宋体" w:hAnsi="宋体" w:eastAsia="宋体"/>
          <w:sz w:val="32"/>
          <w:szCs w:val="32"/>
        </w:rPr>
        <w:t>（9）</w:t>
      </w:r>
      <w:r>
        <w:rPr>
          <w:rFonts w:ascii="宋体" w:hAnsi="宋体" w:eastAsia="宋体"/>
          <w:sz w:val="32"/>
          <w:szCs w:val="32"/>
        </w:rPr>
        <w:t>其它有关证明材料，如申请</w:t>
      </w:r>
      <w:r>
        <w:rPr>
          <w:rFonts w:hint="eastAsia" w:ascii="宋体" w:hAnsi="宋体" w:eastAsia="宋体"/>
          <w:sz w:val="32"/>
          <w:szCs w:val="32"/>
        </w:rPr>
        <w:t>示范型</w:t>
      </w:r>
      <w:r>
        <w:rPr>
          <w:rFonts w:ascii="宋体" w:hAnsi="宋体" w:eastAsia="宋体"/>
          <w:sz w:val="32"/>
          <w:szCs w:val="32"/>
        </w:rPr>
        <w:t>骨干科技服务机构的，需提供科技服务机构</w:t>
      </w:r>
      <w:r>
        <w:rPr>
          <w:rFonts w:hint="eastAsia" w:ascii="宋体" w:hAnsi="宋体" w:eastAsia="宋体"/>
          <w:sz w:val="32"/>
          <w:szCs w:val="32"/>
        </w:rPr>
        <w:t>评定</w:t>
      </w:r>
      <w:r>
        <w:rPr>
          <w:rFonts w:ascii="宋体" w:hAnsi="宋体" w:eastAsia="宋体"/>
          <w:sz w:val="32"/>
          <w:szCs w:val="32"/>
        </w:rPr>
        <w:t>证书复印件。</w:t>
      </w:r>
    </w:p>
    <w:p>
      <w:pPr>
        <w:spacing w:line="560" w:lineRule="exact"/>
        <w:ind w:firstLine="630"/>
        <w:rPr>
          <w:rFonts w:ascii="宋体" w:hAnsi="宋体" w:eastAsia="宋体"/>
          <w:sz w:val="32"/>
          <w:szCs w:val="32"/>
        </w:rPr>
      </w:pPr>
      <w:r>
        <w:rPr>
          <w:rFonts w:ascii="宋体" w:hAnsi="宋体" w:eastAsia="宋体"/>
          <w:sz w:val="32"/>
          <w:szCs w:val="32"/>
        </w:rPr>
        <w:t>上述申请材料的复印件在递交申请时需核对原件。</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形式审查</w:t>
      </w:r>
    </w:p>
    <w:p>
      <w:pPr>
        <w:spacing w:line="560" w:lineRule="exact"/>
        <w:ind w:firstLine="615"/>
        <w:rPr>
          <w:rFonts w:ascii="宋体" w:hAnsi="宋体" w:eastAsia="宋体"/>
          <w:sz w:val="32"/>
          <w:szCs w:val="32"/>
        </w:rPr>
      </w:pPr>
      <w:r>
        <w:rPr>
          <w:rFonts w:hint="eastAsia" w:ascii="宋体" w:hAnsi="宋体" w:eastAsia="宋体"/>
          <w:sz w:val="32"/>
          <w:szCs w:val="32"/>
        </w:rPr>
        <w:t>高新协会</w:t>
      </w:r>
      <w:r>
        <w:rPr>
          <w:rFonts w:ascii="宋体" w:hAnsi="宋体" w:eastAsia="宋体"/>
          <w:sz w:val="32"/>
          <w:szCs w:val="32"/>
        </w:rPr>
        <w:t>对申请单位提交的申请材料进行形式审查，审查不合格的，申请</w:t>
      </w:r>
      <w:r>
        <w:rPr>
          <w:rFonts w:hint="eastAsia" w:ascii="宋体" w:hAnsi="宋体" w:eastAsia="宋体"/>
          <w:sz w:val="32"/>
          <w:szCs w:val="32"/>
        </w:rPr>
        <w:t>机构</w:t>
      </w:r>
      <w:r>
        <w:rPr>
          <w:rFonts w:ascii="宋体" w:hAnsi="宋体" w:eastAsia="宋体"/>
          <w:sz w:val="32"/>
          <w:szCs w:val="32"/>
        </w:rPr>
        <w:t>在5个工作日内可重新提交申请材料。</w:t>
      </w:r>
    </w:p>
    <w:p>
      <w:pPr>
        <w:spacing w:line="560" w:lineRule="exact"/>
        <w:ind w:firstLine="615"/>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现场考察</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高新协会对</w:t>
      </w:r>
      <w:r>
        <w:rPr>
          <w:rFonts w:ascii="宋体" w:hAnsi="宋体" w:eastAsia="宋体"/>
          <w:sz w:val="32"/>
          <w:szCs w:val="32"/>
        </w:rPr>
        <w:t>通过</w:t>
      </w:r>
      <w:r>
        <w:rPr>
          <w:rFonts w:hint="eastAsia" w:ascii="宋体" w:hAnsi="宋体" w:eastAsia="宋体"/>
          <w:sz w:val="32"/>
          <w:szCs w:val="32"/>
        </w:rPr>
        <w:t>形式审查</w:t>
      </w:r>
      <w:r>
        <w:rPr>
          <w:rFonts w:ascii="宋体" w:hAnsi="宋体" w:eastAsia="宋体"/>
          <w:sz w:val="32"/>
          <w:szCs w:val="32"/>
        </w:rPr>
        <w:t>的服务机构进行现场考察，现场考察的工作人员应为2名或以上。现场考察人员作为责任人，考察后应当出具统一格式的书面考察报告并签名。</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w:t>
      </w:r>
      <w:r>
        <w:rPr>
          <w:rFonts w:ascii="宋体" w:hAnsi="宋体" w:eastAsia="宋体"/>
          <w:sz w:val="32"/>
          <w:szCs w:val="32"/>
        </w:rPr>
        <w:t>社会公示</w:t>
      </w:r>
    </w:p>
    <w:p>
      <w:pPr>
        <w:spacing w:line="560" w:lineRule="exact"/>
        <w:ind w:firstLine="640" w:firstLineChars="200"/>
        <w:rPr>
          <w:rFonts w:ascii="宋体" w:hAnsi="宋体" w:eastAsia="宋体"/>
          <w:sz w:val="32"/>
          <w:szCs w:val="32"/>
        </w:rPr>
      </w:pPr>
      <w:r>
        <w:rPr>
          <w:rFonts w:ascii="宋体" w:hAnsi="宋体" w:eastAsia="宋体"/>
          <w:sz w:val="32"/>
          <w:szCs w:val="32"/>
        </w:rPr>
        <w:t>现场考察通过的服务机构在东莞市科学技术局网站</w:t>
      </w:r>
      <w:r>
        <w:rPr>
          <w:rFonts w:hint="eastAsia" w:ascii="宋体" w:hAnsi="宋体" w:eastAsia="宋体"/>
          <w:sz w:val="32"/>
          <w:szCs w:val="32"/>
        </w:rPr>
        <w:t>及高新协会网站</w:t>
      </w:r>
      <w:r>
        <w:rPr>
          <w:rFonts w:ascii="宋体" w:hAnsi="宋体" w:eastAsia="宋体"/>
          <w:sz w:val="32"/>
          <w:szCs w:val="32"/>
        </w:rPr>
        <w:t>上公示</w:t>
      </w:r>
      <w:r>
        <w:rPr>
          <w:rFonts w:hint="eastAsia" w:ascii="宋体" w:hAnsi="宋体" w:eastAsia="宋体"/>
          <w:sz w:val="32"/>
          <w:szCs w:val="32"/>
        </w:rPr>
        <w:t>10</w:t>
      </w:r>
      <w:r>
        <w:rPr>
          <w:rFonts w:ascii="宋体" w:hAnsi="宋体" w:eastAsia="宋体"/>
          <w:sz w:val="32"/>
          <w:szCs w:val="32"/>
        </w:rPr>
        <w:t>个工作日。公示期间，任何单位或个人有异议的，可向</w:t>
      </w:r>
      <w:r>
        <w:rPr>
          <w:rFonts w:hint="eastAsia" w:ascii="宋体" w:hAnsi="宋体" w:eastAsia="宋体"/>
          <w:sz w:val="32"/>
          <w:szCs w:val="32"/>
        </w:rPr>
        <w:t>高新协会</w:t>
      </w:r>
      <w:r>
        <w:rPr>
          <w:rFonts w:ascii="宋体" w:hAnsi="宋体" w:eastAsia="宋体"/>
          <w:sz w:val="32"/>
          <w:szCs w:val="32"/>
        </w:rPr>
        <w:t>提出，</w:t>
      </w:r>
      <w:r>
        <w:rPr>
          <w:rFonts w:hint="eastAsia" w:ascii="宋体" w:hAnsi="宋体" w:eastAsia="宋体"/>
          <w:sz w:val="32"/>
          <w:szCs w:val="32"/>
        </w:rPr>
        <w:t>高新协会</w:t>
      </w:r>
      <w:r>
        <w:rPr>
          <w:rFonts w:ascii="宋体" w:hAnsi="宋体" w:eastAsia="宋体"/>
          <w:sz w:val="32"/>
          <w:szCs w:val="32"/>
        </w:rPr>
        <w:t>应进行调查，并出具调查结论报告。</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5、</w:t>
      </w:r>
      <w:r>
        <w:rPr>
          <w:rFonts w:ascii="宋体" w:hAnsi="宋体" w:eastAsia="宋体"/>
          <w:sz w:val="32"/>
          <w:szCs w:val="32"/>
        </w:rPr>
        <w:t>颁发证书</w:t>
      </w:r>
    </w:p>
    <w:p>
      <w:pPr>
        <w:spacing w:line="560" w:lineRule="exact"/>
        <w:ind w:firstLine="640" w:firstLineChars="200"/>
        <w:rPr>
          <w:rFonts w:hint="eastAsia" w:ascii="宋体" w:hAnsi="宋体" w:eastAsia="宋体"/>
          <w:sz w:val="32"/>
          <w:szCs w:val="32"/>
        </w:rPr>
      </w:pPr>
      <w:r>
        <w:rPr>
          <w:rFonts w:ascii="宋体" w:hAnsi="宋体" w:eastAsia="宋体"/>
          <w:sz w:val="32"/>
          <w:szCs w:val="32"/>
        </w:rPr>
        <w:t>经社会公示没有异议的，在东莞市科学技术局</w:t>
      </w:r>
      <w:r>
        <w:rPr>
          <w:rFonts w:hint="eastAsia" w:ascii="宋体" w:hAnsi="宋体" w:eastAsia="宋体"/>
          <w:sz w:val="32"/>
          <w:szCs w:val="32"/>
        </w:rPr>
        <w:t>及同高新协会</w:t>
      </w:r>
      <w:r>
        <w:rPr>
          <w:rFonts w:ascii="宋体" w:hAnsi="宋体" w:eastAsia="宋体"/>
          <w:sz w:val="32"/>
          <w:szCs w:val="32"/>
        </w:rPr>
        <w:t>的网站上公告</w:t>
      </w:r>
      <w:r>
        <w:rPr>
          <w:rFonts w:hint="eastAsia" w:ascii="宋体" w:hAnsi="宋体" w:eastAsia="宋体"/>
          <w:sz w:val="32"/>
          <w:szCs w:val="32"/>
        </w:rPr>
        <w:t>备案评定</w:t>
      </w:r>
      <w:r>
        <w:rPr>
          <w:rFonts w:ascii="宋体" w:hAnsi="宋体" w:eastAsia="宋体"/>
          <w:sz w:val="32"/>
          <w:szCs w:val="32"/>
        </w:rPr>
        <w:t>结果，向</w:t>
      </w:r>
      <w:r>
        <w:rPr>
          <w:rFonts w:hint="eastAsia" w:ascii="宋体" w:hAnsi="宋体" w:eastAsia="宋体"/>
          <w:sz w:val="32"/>
          <w:szCs w:val="32"/>
        </w:rPr>
        <w:t>示范型科技服务机构</w:t>
      </w:r>
      <w:r>
        <w:rPr>
          <w:rFonts w:ascii="宋体" w:hAnsi="宋体" w:eastAsia="宋体"/>
          <w:sz w:val="32"/>
          <w:szCs w:val="32"/>
        </w:rPr>
        <w:t>颁发统一印制的</w:t>
      </w:r>
      <w:r>
        <w:rPr>
          <w:rFonts w:hint="eastAsia" w:ascii="宋体" w:hAnsi="宋体" w:eastAsia="宋体"/>
          <w:sz w:val="32"/>
          <w:szCs w:val="32"/>
        </w:rPr>
        <w:t>“东莞市示范型科技服务机构</w:t>
      </w:r>
      <w:r>
        <w:rPr>
          <w:rFonts w:ascii="宋体" w:hAnsi="宋体" w:eastAsia="宋体"/>
          <w:sz w:val="32"/>
          <w:szCs w:val="32"/>
        </w:rPr>
        <w:t>证书</w:t>
      </w:r>
      <w:r>
        <w:rPr>
          <w:rFonts w:hint="eastAsia" w:ascii="宋体" w:hAnsi="宋体" w:eastAsia="宋体"/>
          <w:sz w:val="32"/>
          <w:szCs w:val="32"/>
        </w:rPr>
        <w:t>”，向示范型</w:t>
      </w:r>
      <w:r>
        <w:rPr>
          <w:rFonts w:ascii="宋体" w:hAnsi="宋体" w:eastAsia="宋体"/>
          <w:sz w:val="32"/>
          <w:szCs w:val="32"/>
        </w:rPr>
        <w:t>骨干科技服务机构颁发统一印制的“东莞市</w:t>
      </w:r>
      <w:r>
        <w:rPr>
          <w:rFonts w:hint="eastAsia" w:ascii="宋体" w:hAnsi="宋体" w:eastAsia="宋体"/>
          <w:sz w:val="32"/>
          <w:szCs w:val="32"/>
        </w:rPr>
        <w:t>示范型</w:t>
      </w:r>
      <w:r>
        <w:rPr>
          <w:rFonts w:ascii="宋体" w:hAnsi="宋体" w:eastAsia="宋体"/>
          <w:sz w:val="32"/>
          <w:szCs w:val="32"/>
        </w:rPr>
        <w:t>骨干科技服务机构证书”。</w:t>
      </w:r>
    </w:p>
    <w:p>
      <w:pPr>
        <w:spacing w:line="560" w:lineRule="exact"/>
        <w:ind w:firstLine="822" w:firstLineChars="257"/>
        <w:rPr>
          <w:rFonts w:hint="eastAsia" w:ascii="宋体" w:hAnsi="宋体" w:eastAsia="宋体"/>
          <w:sz w:val="32"/>
          <w:szCs w:val="32"/>
        </w:rPr>
      </w:pPr>
    </w:p>
    <w:p>
      <w:pPr>
        <w:spacing w:line="560" w:lineRule="exact"/>
        <w:jc w:val="center"/>
        <w:rPr>
          <w:rFonts w:hint="eastAsia" w:ascii="宋体" w:hAnsi="宋体" w:eastAsia="宋体"/>
          <w:b/>
          <w:sz w:val="32"/>
          <w:szCs w:val="32"/>
        </w:rPr>
      </w:pPr>
      <w:r>
        <w:rPr>
          <w:rFonts w:hint="eastAsia" w:ascii="宋体" w:hAnsi="宋体" w:eastAsia="宋体"/>
          <w:b/>
          <w:sz w:val="32"/>
          <w:szCs w:val="32"/>
        </w:rPr>
        <w:t>第四章 评</w:t>
      </w:r>
      <w:r>
        <w:rPr>
          <w:rFonts w:ascii="宋体" w:hAnsi="宋体" w:eastAsia="宋体"/>
          <w:b/>
          <w:sz w:val="32"/>
          <w:szCs w:val="32"/>
        </w:rPr>
        <w:t>定管理</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第十二条</w:t>
      </w:r>
      <w:r>
        <w:rPr>
          <w:rFonts w:ascii="宋体" w:hAnsi="宋体" w:eastAsia="宋体"/>
          <w:sz w:val="32"/>
          <w:szCs w:val="32"/>
        </w:rPr>
        <w:t xml:space="preserve"> 服务机构自颁发证书之日起有效期为二年。</w:t>
      </w:r>
      <w:r>
        <w:rPr>
          <w:rFonts w:hint="eastAsia" w:ascii="宋体" w:hAnsi="宋体" w:eastAsia="宋体"/>
          <w:sz w:val="32"/>
          <w:szCs w:val="32"/>
        </w:rPr>
        <w:t>机构</w:t>
      </w:r>
      <w:r>
        <w:rPr>
          <w:rFonts w:ascii="宋体" w:hAnsi="宋体" w:eastAsia="宋体"/>
          <w:sz w:val="32"/>
          <w:szCs w:val="32"/>
        </w:rPr>
        <w:t>应在期满前三个月内提出</w:t>
      </w:r>
      <w:r>
        <w:rPr>
          <w:rFonts w:hint="eastAsia" w:ascii="宋体" w:hAnsi="宋体" w:eastAsia="宋体"/>
          <w:sz w:val="32"/>
          <w:szCs w:val="32"/>
        </w:rPr>
        <w:t>重新备案或评定</w:t>
      </w:r>
      <w:r>
        <w:rPr>
          <w:rFonts w:ascii="宋体" w:hAnsi="宋体" w:eastAsia="宋体"/>
          <w:sz w:val="32"/>
          <w:szCs w:val="32"/>
        </w:rPr>
        <w:t>申请，不提出</w:t>
      </w:r>
      <w:r>
        <w:rPr>
          <w:rFonts w:hint="eastAsia" w:ascii="宋体" w:hAnsi="宋体" w:eastAsia="宋体"/>
          <w:sz w:val="32"/>
          <w:szCs w:val="32"/>
        </w:rPr>
        <w:t>重新备案或评定</w:t>
      </w:r>
      <w:r>
        <w:rPr>
          <w:rFonts w:ascii="宋体" w:hAnsi="宋体" w:eastAsia="宋体"/>
          <w:sz w:val="32"/>
          <w:szCs w:val="32"/>
        </w:rPr>
        <w:t>申请或</w:t>
      </w:r>
      <w:r>
        <w:rPr>
          <w:rFonts w:hint="eastAsia" w:ascii="宋体" w:hAnsi="宋体" w:eastAsia="宋体"/>
          <w:sz w:val="32"/>
          <w:szCs w:val="32"/>
        </w:rPr>
        <w:t>重新备案或评定</w:t>
      </w:r>
      <w:r>
        <w:rPr>
          <w:rFonts w:ascii="宋体" w:hAnsi="宋体" w:eastAsia="宋体"/>
          <w:sz w:val="32"/>
          <w:szCs w:val="32"/>
        </w:rPr>
        <w:t>不合格的，其资格到期自动失效</w:t>
      </w:r>
      <w:r>
        <w:rPr>
          <w:rFonts w:hint="eastAsia" w:ascii="宋体" w:hAnsi="宋体" w:eastAsia="宋体"/>
          <w:sz w:val="32"/>
          <w:szCs w:val="32"/>
        </w:rPr>
        <w:t>，并对外社会公告</w:t>
      </w:r>
      <w:r>
        <w:rPr>
          <w:rFonts w:ascii="宋体" w:hAnsi="宋体" w:eastAsia="宋体"/>
          <w:sz w:val="32"/>
          <w:szCs w:val="32"/>
        </w:rPr>
        <w:t>。</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第十三条</w:t>
      </w:r>
      <w:r>
        <w:rPr>
          <w:rFonts w:ascii="宋体" w:hAnsi="宋体" w:eastAsia="宋体"/>
          <w:sz w:val="32"/>
          <w:szCs w:val="32"/>
        </w:rPr>
        <w:t xml:space="preserve"> </w:t>
      </w:r>
      <w:r>
        <w:rPr>
          <w:rFonts w:hint="eastAsia" w:ascii="宋体" w:hAnsi="宋体" w:eastAsia="宋体"/>
          <w:sz w:val="32"/>
          <w:szCs w:val="32"/>
        </w:rPr>
        <w:t>科技服务机构(含大专院校、科研院所、国内外知名机构)重新备案</w:t>
      </w:r>
      <w:r>
        <w:rPr>
          <w:rFonts w:ascii="宋体" w:hAnsi="宋体" w:eastAsia="宋体"/>
          <w:sz w:val="32"/>
          <w:szCs w:val="32"/>
        </w:rPr>
        <w:t>按本办法第</w:t>
      </w:r>
      <w:r>
        <w:rPr>
          <w:rFonts w:hint="eastAsia" w:ascii="宋体" w:hAnsi="宋体" w:eastAsia="宋体"/>
          <w:sz w:val="32"/>
          <w:szCs w:val="32"/>
        </w:rPr>
        <w:t>十</w:t>
      </w:r>
      <w:r>
        <w:rPr>
          <w:rFonts w:ascii="宋体" w:hAnsi="宋体" w:eastAsia="宋体"/>
          <w:sz w:val="32"/>
          <w:szCs w:val="32"/>
        </w:rPr>
        <w:t>条的规定办理。</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第十四条</w:t>
      </w:r>
      <w:r>
        <w:rPr>
          <w:rFonts w:hint="eastAsia" w:ascii="宋体" w:hAnsi="宋体" w:eastAsia="宋体"/>
          <w:sz w:val="32"/>
          <w:szCs w:val="32"/>
        </w:rPr>
        <w:t xml:space="preserve"> 示范型</w:t>
      </w:r>
      <w:r>
        <w:rPr>
          <w:rFonts w:ascii="宋体" w:hAnsi="宋体" w:eastAsia="宋体"/>
          <w:sz w:val="32"/>
          <w:szCs w:val="32"/>
        </w:rPr>
        <w:t>科技服务机构</w:t>
      </w:r>
      <w:r>
        <w:rPr>
          <w:rFonts w:hint="eastAsia" w:ascii="宋体" w:hAnsi="宋体" w:eastAsia="宋体"/>
          <w:sz w:val="32"/>
          <w:szCs w:val="32"/>
        </w:rPr>
        <w:t>或示范型</w:t>
      </w:r>
      <w:r>
        <w:rPr>
          <w:rFonts w:ascii="宋体" w:hAnsi="宋体" w:eastAsia="宋体"/>
          <w:sz w:val="32"/>
          <w:szCs w:val="32"/>
        </w:rPr>
        <w:t>骨干科技服务机构</w:t>
      </w:r>
      <w:r>
        <w:rPr>
          <w:rFonts w:hint="eastAsia" w:ascii="宋体" w:hAnsi="宋体" w:eastAsia="宋体"/>
          <w:sz w:val="32"/>
          <w:szCs w:val="32"/>
        </w:rPr>
        <w:t>重新评定</w:t>
      </w:r>
      <w:r>
        <w:rPr>
          <w:rFonts w:ascii="宋体" w:hAnsi="宋体" w:eastAsia="宋体"/>
          <w:sz w:val="32"/>
          <w:szCs w:val="32"/>
        </w:rPr>
        <w:t>按本办法第</w:t>
      </w:r>
      <w:r>
        <w:rPr>
          <w:rFonts w:hint="eastAsia" w:ascii="宋体" w:hAnsi="宋体" w:eastAsia="宋体"/>
          <w:sz w:val="32"/>
          <w:szCs w:val="32"/>
        </w:rPr>
        <w:t>十一</w:t>
      </w:r>
      <w:r>
        <w:rPr>
          <w:rFonts w:ascii="宋体" w:hAnsi="宋体" w:eastAsia="宋体"/>
          <w:sz w:val="32"/>
          <w:szCs w:val="32"/>
        </w:rPr>
        <w:t>条的规定办理。</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第十五条</w:t>
      </w:r>
      <w:r>
        <w:rPr>
          <w:rFonts w:ascii="宋体" w:hAnsi="宋体" w:eastAsia="宋体"/>
          <w:sz w:val="32"/>
          <w:szCs w:val="32"/>
        </w:rPr>
        <w:t xml:space="preserve"> 科技服务机构在经营业务等发生重大变化（如撤销、并购、重组、转业等）的，应在十五日内向</w:t>
      </w:r>
      <w:r>
        <w:rPr>
          <w:rFonts w:hint="eastAsia" w:ascii="宋体" w:hAnsi="宋体" w:eastAsia="宋体"/>
          <w:sz w:val="32"/>
          <w:szCs w:val="32"/>
        </w:rPr>
        <w:t>高新协会</w:t>
      </w:r>
      <w:r>
        <w:rPr>
          <w:rFonts w:ascii="宋体" w:hAnsi="宋体" w:eastAsia="宋体"/>
          <w:sz w:val="32"/>
          <w:szCs w:val="32"/>
        </w:rPr>
        <w:t>报告；变化后不符合本办法规定条件的，应自当年起终止</w:t>
      </w:r>
      <w:r>
        <w:rPr>
          <w:rFonts w:hint="eastAsia" w:ascii="宋体" w:hAnsi="宋体" w:eastAsia="宋体"/>
          <w:sz w:val="32"/>
          <w:szCs w:val="32"/>
        </w:rPr>
        <w:t>示范型科技服务机构或示范型</w:t>
      </w:r>
      <w:r>
        <w:rPr>
          <w:rFonts w:ascii="宋体" w:hAnsi="宋体" w:eastAsia="宋体"/>
          <w:sz w:val="32"/>
          <w:szCs w:val="32"/>
        </w:rPr>
        <w:t>骨干科技服务机构资格</w:t>
      </w:r>
      <w:r>
        <w:rPr>
          <w:rFonts w:hint="eastAsia" w:ascii="宋体" w:hAnsi="宋体" w:eastAsia="宋体"/>
          <w:sz w:val="32"/>
          <w:szCs w:val="32"/>
        </w:rPr>
        <w:t>，</w:t>
      </w:r>
      <w:r>
        <w:rPr>
          <w:rFonts w:ascii="宋体" w:hAnsi="宋体" w:eastAsia="宋体"/>
          <w:sz w:val="32"/>
          <w:szCs w:val="32"/>
        </w:rPr>
        <w:t>如需要申请</w:t>
      </w:r>
      <w:r>
        <w:rPr>
          <w:rFonts w:hint="eastAsia" w:ascii="宋体" w:hAnsi="宋体" w:eastAsia="宋体"/>
          <w:sz w:val="32"/>
          <w:szCs w:val="32"/>
        </w:rPr>
        <w:t>备案评定</w:t>
      </w:r>
      <w:r>
        <w:rPr>
          <w:rFonts w:ascii="宋体" w:hAnsi="宋体" w:eastAsia="宋体"/>
          <w:sz w:val="32"/>
          <w:szCs w:val="32"/>
        </w:rPr>
        <w:t>的，按本办法第</w:t>
      </w:r>
      <w:r>
        <w:rPr>
          <w:rFonts w:hint="eastAsia" w:ascii="宋体" w:hAnsi="宋体" w:eastAsia="宋体"/>
          <w:sz w:val="32"/>
          <w:szCs w:val="32"/>
        </w:rPr>
        <w:t>十</w:t>
      </w:r>
      <w:r>
        <w:rPr>
          <w:rFonts w:ascii="宋体" w:hAnsi="宋体" w:eastAsia="宋体"/>
          <w:sz w:val="32"/>
          <w:szCs w:val="32"/>
        </w:rPr>
        <w:t>条的规定办理。</w:t>
      </w:r>
    </w:p>
    <w:p>
      <w:pPr>
        <w:tabs>
          <w:tab w:val="left" w:pos="1260"/>
        </w:tabs>
        <w:spacing w:line="560" w:lineRule="exact"/>
        <w:ind w:firstLine="643" w:firstLineChars="200"/>
        <w:rPr>
          <w:rFonts w:ascii="宋体" w:hAnsi="宋体" w:eastAsia="宋体"/>
          <w:sz w:val="32"/>
          <w:szCs w:val="32"/>
        </w:rPr>
      </w:pPr>
      <w:r>
        <w:rPr>
          <w:rFonts w:hint="eastAsia" w:ascii="宋体" w:hAnsi="宋体" w:eastAsia="宋体"/>
          <w:b/>
          <w:sz w:val="32"/>
          <w:szCs w:val="32"/>
        </w:rPr>
        <w:t>第十六条</w:t>
      </w:r>
      <w:r>
        <w:rPr>
          <w:rFonts w:hint="eastAsia" w:ascii="宋体" w:hAnsi="宋体" w:eastAsia="宋体"/>
          <w:sz w:val="32"/>
          <w:szCs w:val="32"/>
        </w:rPr>
        <w:t xml:space="preserve"> 示范型科技服务机构或示范型</w:t>
      </w:r>
      <w:r>
        <w:rPr>
          <w:rFonts w:ascii="宋体" w:hAnsi="宋体" w:eastAsia="宋体"/>
          <w:sz w:val="32"/>
          <w:szCs w:val="32"/>
        </w:rPr>
        <w:t>骨干科技服务机构需要更名的，由</w:t>
      </w:r>
      <w:r>
        <w:rPr>
          <w:rFonts w:hint="eastAsia" w:ascii="宋体" w:hAnsi="宋体" w:eastAsia="宋体"/>
          <w:sz w:val="32"/>
          <w:szCs w:val="32"/>
        </w:rPr>
        <w:t>高新协会</w:t>
      </w:r>
      <w:r>
        <w:rPr>
          <w:rFonts w:ascii="宋体" w:hAnsi="宋体" w:eastAsia="宋体"/>
          <w:sz w:val="32"/>
          <w:szCs w:val="32"/>
        </w:rPr>
        <w:t>确认并经公示后重新核发</w:t>
      </w:r>
      <w:r>
        <w:rPr>
          <w:rFonts w:hint="eastAsia" w:ascii="宋体" w:hAnsi="宋体" w:eastAsia="宋体"/>
          <w:sz w:val="32"/>
          <w:szCs w:val="32"/>
        </w:rPr>
        <w:t>评定</w:t>
      </w:r>
      <w:r>
        <w:rPr>
          <w:rFonts w:ascii="宋体" w:hAnsi="宋体" w:eastAsia="宋体"/>
          <w:sz w:val="32"/>
          <w:szCs w:val="32"/>
        </w:rPr>
        <w:t>证书，编号与有效期不变。</w:t>
      </w:r>
    </w:p>
    <w:p>
      <w:pPr>
        <w:tabs>
          <w:tab w:val="left" w:pos="1260"/>
        </w:tabs>
        <w:spacing w:line="560" w:lineRule="exact"/>
        <w:ind w:firstLine="643" w:firstLineChars="200"/>
        <w:rPr>
          <w:rFonts w:hint="eastAsia" w:ascii="宋体" w:hAnsi="宋体" w:eastAsia="宋体"/>
          <w:sz w:val="32"/>
          <w:szCs w:val="32"/>
        </w:rPr>
      </w:pPr>
      <w:r>
        <w:rPr>
          <w:rFonts w:hint="eastAsia" w:ascii="宋体" w:hAnsi="宋体" w:eastAsia="宋体"/>
          <w:b/>
          <w:bCs/>
          <w:kern w:val="0"/>
          <w:sz w:val="32"/>
          <w:szCs w:val="32"/>
        </w:rPr>
        <w:t>第十七条</w:t>
      </w:r>
      <w:r>
        <w:rPr>
          <w:rFonts w:hint="eastAsia" w:ascii="宋体" w:hAnsi="宋体" w:eastAsia="宋体"/>
          <w:bCs/>
          <w:kern w:val="0"/>
          <w:sz w:val="32"/>
          <w:szCs w:val="32"/>
        </w:rPr>
        <w:t xml:space="preserve"> </w:t>
      </w:r>
      <w:r>
        <w:rPr>
          <w:rFonts w:ascii="宋体" w:hAnsi="宋体" w:eastAsia="宋体"/>
          <w:bCs/>
          <w:kern w:val="0"/>
          <w:sz w:val="32"/>
          <w:szCs w:val="32"/>
        </w:rPr>
        <w:t>充分发挥</w:t>
      </w:r>
      <w:r>
        <w:rPr>
          <w:rFonts w:hint="eastAsia" w:ascii="宋体" w:hAnsi="宋体" w:eastAsia="宋体"/>
          <w:sz w:val="32"/>
          <w:szCs w:val="32"/>
        </w:rPr>
        <w:t>高新协会</w:t>
      </w:r>
      <w:r>
        <w:rPr>
          <w:rFonts w:ascii="宋体" w:hAnsi="宋体" w:eastAsia="宋体"/>
          <w:sz w:val="32"/>
          <w:szCs w:val="32"/>
        </w:rPr>
        <w:t>的职能作用</w:t>
      </w:r>
      <w:r>
        <w:rPr>
          <w:rFonts w:ascii="宋体" w:hAnsi="宋体" w:eastAsia="宋体"/>
          <w:bCs/>
          <w:kern w:val="0"/>
          <w:sz w:val="32"/>
          <w:szCs w:val="32"/>
        </w:rPr>
        <w:t>，加强行业内交流与合作，督促行业自律和诚信经营，</w:t>
      </w:r>
      <w:r>
        <w:rPr>
          <w:rFonts w:ascii="宋体" w:hAnsi="宋体" w:eastAsia="宋体"/>
          <w:sz w:val="32"/>
          <w:szCs w:val="32"/>
        </w:rPr>
        <w:t>每年对已取得科技服务机构</w:t>
      </w:r>
      <w:r>
        <w:rPr>
          <w:rFonts w:hint="eastAsia" w:ascii="宋体" w:hAnsi="宋体" w:eastAsia="宋体"/>
          <w:sz w:val="32"/>
          <w:szCs w:val="32"/>
        </w:rPr>
        <w:t>评定</w:t>
      </w:r>
      <w:r>
        <w:rPr>
          <w:rFonts w:ascii="宋体" w:hAnsi="宋体" w:eastAsia="宋体"/>
          <w:sz w:val="32"/>
          <w:szCs w:val="32"/>
        </w:rPr>
        <w:t>资格的科技服务机构进行考核。</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第十八条</w:t>
      </w:r>
      <w:r>
        <w:rPr>
          <w:rFonts w:hint="eastAsia" w:ascii="宋体" w:hAnsi="宋体" w:eastAsia="宋体"/>
          <w:sz w:val="32"/>
          <w:szCs w:val="32"/>
        </w:rPr>
        <w:t xml:space="preserve"> </w:t>
      </w:r>
      <w:r>
        <w:rPr>
          <w:rFonts w:ascii="宋体" w:hAnsi="宋体" w:eastAsia="宋体"/>
          <w:sz w:val="32"/>
          <w:szCs w:val="32"/>
        </w:rPr>
        <w:t>已</w:t>
      </w:r>
      <w:r>
        <w:rPr>
          <w:rFonts w:hint="eastAsia" w:ascii="宋体" w:hAnsi="宋体" w:eastAsia="宋体"/>
          <w:sz w:val="32"/>
          <w:szCs w:val="32"/>
        </w:rPr>
        <w:t>被评定</w:t>
      </w:r>
      <w:r>
        <w:rPr>
          <w:rFonts w:ascii="宋体" w:hAnsi="宋体" w:eastAsia="宋体"/>
          <w:sz w:val="32"/>
          <w:szCs w:val="32"/>
        </w:rPr>
        <w:t>的</w:t>
      </w:r>
      <w:r>
        <w:rPr>
          <w:rFonts w:hint="eastAsia" w:ascii="宋体" w:hAnsi="宋体" w:eastAsia="宋体"/>
          <w:sz w:val="32"/>
          <w:szCs w:val="32"/>
        </w:rPr>
        <w:t>示范型科技服务机构</w:t>
      </w:r>
      <w:r>
        <w:rPr>
          <w:rFonts w:ascii="宋体" w:hAnsi="宋体" w:eastAsia="宋体"/>
          <w:sz w:val="32"/>
          <w:szCs w:val="32"/>
        </w:rPr>
        <w:t>和</w:t>
      </w:r>
      <w:r>
        <w:rPr>
          <w:rFonts w:hint="eastAsia" w:ascii="宋体" w:hAnsi="宋体" w:eastAsia="宋体"/>
          <w:sz w:val="32"/>
          <w:szCs w:val="32"/>
        </w:rPr>
        <w:t>示范型</w:t>
      </w:r>
      <w:r>
        <w:rPr>
          <w:rFonts w:ascii="宋体" w:hAnsi="宋体" w:eastAsia="宋体"/>
          <w:sz w:val="32"/>
          <w:szCs w:val="32"/>
        </w:rPr>
        <w:t>骨干科技服务机构有下述情况之一的，取消其资格：</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1、</w:t>
      </w:r>
      <w:r>
        <w:rPr>
          <w:rFonts w:ascii="宋体" w:hAnsi="宋体" w:eastAsia="宋体"/>
          <w:sz w:val="32"/>
          <w:szCs w:val="32"/>
        </w:rPr>
        <w:t>在申请</w:t>
      </w:r>
      <w:r>
        <w:rPr>
          <w:rFonts w:hint="eastAsia" w:ascii="宋体" w:hAnsi="宋体" w:eastAsia="宋体"/>
          <w:sz w:val="32"/>
          <w:szCs w:val="32"/>
        </w:rPr>
        <w:t>评定</w:t>
      </w:r>
      <w:r>
        <w:rPr>
          <w:rFonts w:ascii="宋体" w:hAnsi="宋体" w:eastAsia="宋体"/>
          <w:sz w:val="32"/>
          <w:szCs w:val="32"/>
        </w:rPr>
        <w:t>过程中提供虚假信息的；</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有偷、骗税等行为的；</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违反职业道德，产生不良社会影响的；</w:t>
      </w:r>
    </w:p>
    <w:p>
      <w:pPr>
        <w:spacing w:line="560" w:lineRule="exact"/>
        <w:ind w:firstLine="640" w:firstLineChars="200"/>
        <w:rPr>
          <w:rFonts w:ascii="宋体" w:hAnsi="宋体" w:eastAsia="宋体"/>
          <w:sz w:val="32"/>
          <w:szCs w:val="32"/>
        </w:rPr>
      </w:pPr>
      <w:r>
        <w:rPr>
          <w:rFonts w:hint="eastAsia" w:ascii="宋体" w:hAnsi="宋体" w:eastAsia="宋体"/>
          <w:sz w:val="32"/>
          <w:szCs w:val="32"/>
        </w:rPr>
        <w:t>4、</w:t>
      </w:r>
      <w:r>
        <w:rPr>
          <w:rFonts w:ascii="宋体" w:hAnsi="宋体" w:eastAsia="宋体"/>
          <w:sz w:val="32"/>
          <w:szCs w:val="32"/>
        </w:rPr>
        <w:t>有重大违法、违规行为，受到有关部门处罚的。</w:t>
      </w:r>
    </w:p>
    <w:p>
      <w:pPr>
        <w:spacing w:line="560" w:lineRule="exact"/>
        <w:ind w:firstLine="640" w:firstLineChars="200"/>
        <w:rPr>
          <w:rFonts w:ascii="宋体" w:hAnsi="宋体" w:eastAsia="宋体"/>
          <w:sz w:val="32"/>
          <w:szCs w:val="32"/>
        </w:rPr>
      </w:pPr>
      <w:r>
        <w:rPr>
          <w:rFonts w:ascii="宋体" w:hAnsi="宋体" w:eastAsia="宋体"/>
          <w:sz w:val="32"/>
          <w:szCs w:val="32"/>
        </w:rPr>
        <w:t>被取消</w:t>
      </w:r>
      <w:r>
        <w:rPr>
          <w:rFonts w:hint="eastAsia" w:ascii="宋体" w:hAnsi="宋体" w:eastAsia="宋体"/>
          <w:sz w:val="32"/>
          <w:szCs w:val="32"/>
        </w:rPr>
        <w:t>示范型科技服务机构或示范型</w:t>
      </w:r>
      <w:r>
        <w:rPr>
          <w:rFonts w:ascii="宋体" w:hAnsi="宋体" w:eastAsia="宋体"/>
          <w:sz w:val="32"/>
          <w:szCs w:val="32"/>
        </w:rPr>
        <w:t>骨干科技服务机构资格的服务机构，机构将在全社会进行公告，并在</w:t>
      </w:r>
      <w:r>
        <w:rPr>
          <w:rFonts w:hint="eastAsia" w:ascii="宋体" w:hAnsi="宋体" w:eastAsia="宋体"/>
          <w:sz w:val="32"/>
          <w:szCs w:val="32"/>
        </w:rPr>
        <w:t>五</w:t>
      </w:r>
      <w:r>
        <w:rPr>
          <w:rFonts w:ascii="宋体" w:hAnsi="宋体" w:eastAsia="宋体"/>
          <w:sz w:val="32"/>
          <w:szCs w:val="32"/>
        </w:rPr>
        <w:t>年内不再受理该机构的</w:t>
      </w:r>
      <w:r>
        <w:rPr>
          <w:rFonts w:hint="eastAsia" w:ascii="宋体" w:hAnsi="宋体" w:eastAsia="宋体"/>
          <w:sz w:val="32"/>
          <w:szCs w:val="32"/>
        </w:rPr>
        <w:t>评定</w:t>
      </w:r>
      <w:r>
        <w:rPr>
          <w:rFonts w:ascii="宋体" w:hAnsi="宋体" w:eastAsia="宋体"/>
          <w:sz w:val="32"/>
          <w:szCs w:val="32"/>
        </w:rPr>
        <w:t>申请。</w:t>
      </w:r>
    </w:p>
    <w:p>
      <w:pPr>
        <w:spacing w:line="560" w:lineRule="exact"/>
        <w:ind w:firstLine="643" w:firstLineChars="200"/>
        <w:rPr>
          <w:rFonts w:hint="eastAsia" w:ascii="宋体" w:hAnsi="宋体" w:eastAsia="宋体"/>
          <w:sz w:val="31"/>
          <w:szCs w:val="31"/>
        </w:rPr>
      </w:pPr>
      <w:r>
        <w:rPr>
          <w:rFonts w:hint="eastAsia" w:ascii="宋体" w:hAnsi="宋体" w:eastAsia="宋体"/>
          <w:b/>
          <w:sz w:val="32"/>
          <w:szCs w:val="32"/>
        </w:rPr>
        <w:t>第十九条</w:t>
      </w:r>
      <w:r>
        <w:rPr>
          <w:rFonts w:hint="eastAsia" w:ascii="宋体" w:hAnsi="宋体" w:eastAsia="宋体"/>
          <w:sz w:val="31"/>
          <w:szCs w:val="31"/>
        </w:rPr>
        <w:t xml:space="preserve"> 高新协会</w:t>
      </w:r>
      <w:r>
        <w:rPr>
          <w:rFonts w:ascii="宋体" w:hAnsi="宋体" w:eastAsia="宋体"/>
          <w:sz w:val="31"/>
          <w:szCs w:val="31"/>
        </w:rPr>
        <w:t>及其工作人员在</w:t>
      </w:r>
      <w:r>
        <w:rPr>
          <w:rFonts w:hint="eastAsia" w:ascii="宋体" w:hAnsi="宋体" w:eastAsia="宋体"/>
          <w:sz w:val="31"/>
          <w:szCs w:val="31"/>
        </w:rPr>
        <w:t>评定过程和</w:t>
      </w:r>
      <w:r>
        <w:rPr>
          <w:rFonts w:ascii="宋体" w:hAnsi="宋体" w:eastAsia="宋体"/>
          <w:sz w:val="31"/>
          <w:szCs w:val="31"/>
        </w:rPr>
        <w:t>监督工作中滥用职权、玩忽职守、徇私舞弊的，依</w:t>
      </w:r>
      <w:r>
        <w:rPr>
          <w:rFonts w:hint="eastAsia" w:ascii="宋体" w:hAnsi="宋体" w:eastAsia="宋体"/>
          <w:sz w:val="31"/>
          <w:szCs w:val="31"/>
        </w:rPr>
        <w:t>有关规定</w:t>
      </w:r>
      <w:r>
        <w:rPr>
          <w:rFonts w:ascii="宋体" w:hAnsi="宋体" w:eastAsia="宋体"/>
          <w:sz w:val="31"/>
          <w:szCs w:val="31"/>
        </w:rPr>
        <w:t>给予行政处分；构成犯罪的，依法移交司法机关处理。</w:t>
      </w:r>
    </w:p>
    <w:p>
      <w:pPr>
        <w:spacing w:line="560" w:lineRule="exact"/>
        <w:ind w:firstLine="640" w:firstLineChars="200"/>
        <w:rPr>
          <w:rFonts w:hint="eastAsia" w:ascii="宋体" w:hAnsi="宋体" w:eastAsia="宋体"/>
          <w:sz w:val="32"/>
          <w:szCs w:val="32"/>
        </w:rPr>
      </w:pPr>
      <w:r>
        <w:rPr>
          <w:rFonts w:ascii="宋体" w:hAnsi="宋体" w:eastAsia="宋体"/>
          <w:sz w:val="32"/>
          <w:szCs w:val="32"/>
        </w:rPr>
        <w:t>市科</w:t>
      </w:r>
      <w:r>
        <w:rPr>
          <w:rFonts w:hint="eastAsia" w:ascii="宋体" w:hAnsi="宋体" w:eastAsia="宋体"/>
          <w:sz w:val="32"/>
          <w:szCs w:val="32"/>
        </w:rPr>
        <w:t>学</w:t>
      </w:r>
      <w:r>
        <w:rPr>
          <w:rFonts w:ascii="宋体" w:hAnsi="宋体" w:eastAsia="宋体"/>
          <w:sz w:val="32"/>
          <w:szCs w:val="32"/>
        </w:rPr>
        <w:t>技</w:t>
      </w:r>
      <w:r>
        <w:rPr>
          <w:rFonts w:hint="eastAsia" w:ascii="宋体" w:hAnsi="宋体" w:eastAsia="宋体"/>
          <w:sz w:val="32"/>
          <w:szCs w:val="32"/>
        </w:rPr>
        <w:t>术</w:t>
      </w:r>
      <w:r>
        <w:rPr>
          <w:rFonts w:ascii="宋体" w:hAnsi="宋体" w:eastAsia="宋体"/>
          <w:sz w:val="32"/>
          <w:szCs w:val="32"/>
        </w:rPr>
        <w:t>局及</w:t>
      </w:r>
      <w:r>
        <w:rPr>
          <w:rFonts w:hint="eastAsia" w:ascii="宋体" w:hAnsi="宋体" w:eastAsia="宋体"/>
          <w:sz w:val="32"/>
          <w:szCs w:val="32"/>
        </w:rPr>
        <w:t>高新协会</w:t>
      </w:r>
      <w:r>
        <w:rPr>
          <w:rFonts w:ascii="宋体" w:hAnsi="宋体" w:eastAsia="宋体"/>
          <w:sz w:val="32"/>
          <w:szCs w:val="32"/>
        </w:rPr>
        <w:t>网站上将设立投诉专栏，接受全社会对</w:t>
      </w:r>
      <w:r>
        <w:rPr>
          <w:rFonts w:hint="eastAsia" w:ascii="宋体" w:hAnsi="宋体" w:eastAsia="宋体"/>
          <w:sz w:val="32"/>
          <w:szCs w:val="32"/>
        </w:rPr>
        <w:t>有关行政主管部门、</w:t>
      </w:r>
      <w:r>
        <w:rPr>
          <w:rFonts w:ascii="宋体" w:hAnsi="宋体" w:eastAsia="宋体"/>
          <w:sz w:val="31"/>
          <w:szCs w:val="31"/>
        </w:rPr>
        <w:t>社会中介机构</w:t>
      </w:r>
      <w:r>
        <w:rPr>
          <w:rFonts w:hint="eastAsia" w:ascii="宋体" w:hAnsi="宋体" w:eastAsia="宋体"/>
          <w:sz w:val="32"/>
          <w:szCs w:val="32"/>
        </w:rPr>
        <w:t>和</w:t>
      </w:r>
      <w:r>
        <w:rPr>
          <w:rFonts w:ascii="宋体" w:hAnsi="宋体" w:eastAsia="宋体"/>
          <w:sz w:val="32"/>
          <w:szCs w:val="32"/>
        </w:rPr>
        <w:t>科技服务机构</w:t>
      </w:r>
      <w:r>
        <w:rPr>
          <w:rFonts w:hint="eastAsia" w:ascii="宋体" w:hAnsi="宋体" w:eastAsia="宋体"/>
          <w:sz w:val="32"/>
          <w:szCs w:val="32"/>
        </w:rPr>
        <w:t>以及有关人员</w:t>
      </w:r>
      <w:r>
        <w:rPr>
          <w:rFonts w:ascii="宋体" w:hAnsi="宋体" w:eastAsia="宋体"/>
          <w:sz w:val="32"/>
          <w:szCs w:val="32"/>
        </w:rPr>
        <w:t>的投诉及意见反馈。</w:t>
      </w:r>
    </w:p>
    <w:p>
      <w:pPr>
        <w:spacing w:line="560" w:lineRule="exact"/>
        <w:ind w:firstLine="742" w:firstLineChars="232"/>
        <w:rPr>
          <w:rFonts w:hint="eastAsia" w:ascii="宋体" w:hAnsi="宋体" w:eastAsia="宋体"/>
          <w:sz w:val="32"/>
          <w:szCs w:val="32"/>
        </w:rPr>
      </w:pPr>
    </w:p>
    <w:p>
      <w:pPr>
        <w:spacing w:line="560" w:lineRule="exact"/>
        <w:jc w:val="center"/>
        <w:rPr>
          <w:rFonts w:hint="eastAsia" w:ascii="宋体" w:hAnsi="宋体" w:eastAsia="宋体"/>
          <w:b/>
          <w:sz w:val="32"/>
          <w:szCs w:val="32"/>
        </w:rPr>
      </w:pPr>
      <w:r>
        <w:rPr>
          <w:rFonts w:hint="eastAsia" w:ascii="宋体" w:hAnsi="宋体" w:eastAsia="宋体"/>
          <w:b/>
          <w:sz w:val="32"/>
          <w:szCs w:val="32"/>
        </w:rPr>
        <w:t>第五章 评</w:t>
      </w:r>
      <w:r>
        <w:rPr>
          <w:rFonts w:ascii="宋体" w:hAnsi="宋体" w:eastAsia="宋体"/>
          <w:b/>
          <w:sz w:val="32"/>
          <w:szCs w:val="32"/>
        </w:rPr>
        <w:t>定奖励</w:t>
      </w:r>
    </w:p>
    <w:p>
      <w:pPr>
        <w:spacing w:line="560" w:lineRule="exact"/>
        <w:ind w:firstLine="620"/>
        <w:rPr>
          <w:rFonts w:ascii="宋体" w:hAnsi="宋体" w:eastAsia="宋体"/>
          <w:b/>
          <w:sz w:val="32"/>
          <w:szCs w:val="32"/>
        </w:rPr>
      </w:pPr>
      <w:r>
        <w:rPr>
          <w:rFonts w:hint="eastAsia" w:ascii="宋体" w:hAnsi="宋体" w:eastAsia="宋体"/>
          <w:b/>
          <w:bCs/>
          <w:kern w:val="0"/>
          <w:sz w:val="32"/>
          <w:szCs w:val="32"/>
        </w:rPr>
        <w:t>第二十条</w:t>
      </w:r>
      <w:r>
        <w:rPr>
          <w:rFonts w:ascii="宋体" w:hAnsi="宋体" w:eastAsia="宋体"/>
          <w:bCs/>
          <w:kern w:val="0"/>
          <w:sz w:val="32"/>
          <w:szCs w:val="32"/>
        </w:rPr>
        <w:t xml:space="preserve"> </w:t>
      </w:r>
      <w:r>
        <w:rPr>
          <w:rFonts w:hint="eastAsia" w:ascii="宋体" w:hAnsi="宋体" w:eastAsia="宋体"/>
          <w:bCs/>
          <w:kern w:val="0"/>
          <w:sz w:val="32"/>
          <w:szCs w:val="32"/>
        </w:rPr>
        <w:t>高新协会</w:t>
      </w:r>
      <w:r>
        <w:rPr>
          <w:rFonts w:ascii="宋体" w:hAnsi="宋体" w:eastAsia="宋体"/>
          <w:bCs/>
          <w:kern w:val="0"/>
          <w:sz w:val="32"/>
          <w:szCs w:val="32"/>
        </w:rPr>
        <w:t>每年根据服务</w:t>
      </w:r>
      <w:r>
        <w:rPr>
          <w:rFonts w:ascii="宋体" w:hAnsi="宋体" w:eastAsia="宋体"/>
          <w:sz w:val="32"/>
          <w:szCs w:val="32"/>
        </w:rPr>
        <w:t>机构的经营规模的扩大、专业水平的提高和社会经济效益</w:t>
      </w:r>
      <w:r>
        <w:rPr>
          <w:rFonts w:hint="eastAsia" w:ascii="宋体" w:hAnsi="宋体" w:eastAsia="宋体"/>
          <w:sz w:val="32"/>
          <w:szCs w:val="32"/>
        </w:rPr>
        <w:t>的</w:t>
      </w:r>
      <w:r>
        <w:rPr>
          <w:rFonts w:ascii="宋体" w:hAnsi="宋体" w:eastAsia="宋体"/>
          <w:sz w:val="32"/>
          <w:szCs w:val="32"/>
        </w:rPr>
        <w:t>增加等指标</w:t>
      </w:r>
      <w:r>
        <w:rPr>
          <w:rFonts w:hint="eastAsia" w:ascii="宋体" w:hAnsi="宋体" w:eastAsia="宋体"/>
          <w:sz w:val="32"/>
          <w:szCs w:val="32"/>
        </w:rPr>
        <w:t>评定一批</w:t>
      </w:r>
      <w:r>
        <w:rPr>
          <w:rFonts w:ascii="宋体" w:hAnsi="宋体" w:eastAsia="宋体"/>
          <w:bCs/>
          <w:kern w:val="0"/>
          <w:sz w:val="32"/>
          <w:szCs w:val="32"/>
        </w:rPr>
        <w:t>优秀科技服务机构和优秀骨干科技服务机构</w:t>
      </w:r>
      <w:r>
        <w:rPr>
          <w:rFonts w:ascii="宋体" w:hAnsi="宋体" w:eastAsia="宋体"/>
          <w:sz w:val="32"/>
          <w:szCs w:val="32"/>
        </w:rPr>
        <w:t>。</w:t>
      </w:r>
    </w:p>
    <w:p>
      <w:pPr>
        <w:widowControl/>
        <w:spacing w:line="560" w:lineRule="exact"/>
        <w:ind w:firstLine="723" w:firstLineChars="225"/>
        <w:outlineLvl w:val="0"/>
        <w:rPr>
          <w:rFonts w:hint="eastAsia" w:ascii="宋体" w:hAnsi="宋体" w:eastAsia="宋体"/>
          <w:sz w:val="32"/>
          <w:szCs w:val="32"/>
        </w:rPr>
      </w:pPr>
      <w:r>
        <w:rPr>
          <w:rFonts w:hint="eastAsia" w:ascii="宋体" w:hAnsi="宋体" w:eastAsia="宋体"/>
          <w:b/>
          <w:sz w:val="32"/>
          <w:szCs w:val="32"/>
        </w:rPr>
        <w:t>第二十一条</w:t>
      </w:r>
      <w:r>
        <w:rPr>
          <w:rFonts w:ascii="宋体" w:hAnsi="宋体" w:eastAsia="宋体"/>
          <w:sz w:val="32"/>
          <w:szCs w:val="32"/>
        </w:rPr>
        <w:t xml:space="preserve"> 科技服务业资助专项</w:t>
      </w:r>
      <w:r>
        <w:rPr>
          <w:rFonts w:hint="eastAsia" w:ascii="宋体" w:hAnsi="宋体" w:eastAsia="宋体"/>
          <w:sz w:val="32"/>
          <w:szCs w:val="32"/>
        </w:rPr>
        <w:t>优先</w:t>
      </w:r>
      <w:r>
        <w:rPr>
          <w:rFonts w:ascii="宋体" w:hAnsi="宋体" w:eastAsia="宋体"/>
          <w:sz w:val="32"/>
          <w:szCs w:val="32"/>
        </w:rPr>
        <w:t>扶持通过</w:t>
      </w:r>
      <w:r>
        <w:rPr>
          <w:rFonts w:hint="eastAsia" w:ascii="宋体" w:hAnsi="宋体" w:eastAsia="宋体"/>
          <w:sz w:val="32"/>
          <w:szCs w:val="32"/>
        </w:rPr>
        <w:t>评定</w:t>
      </w:r>
      <w:r>
        <w:rPr>
          <w:rFonts w:ascii="宋体" w:hAnsi="宋体" w:eastAsia="宋体"/>
          <w:sz w:val="32"/>
          <w:szCs w:val="32"/>
        </w:rPr>
        <w:t>的</w:t>
      </w:r>
      <w:r>
        <w:rPr>
          <w:rFonts w:hint="eastAsia" w:ascii="宋体" w:hAnsi="宋体" w:eastAsia="宋体"/>
          <w:sz w:val="32"/>
          <w:szCs w:val="32"/>
        </w:rPr>
        <w:t>示范型</w:t>
      </w:r>
      <w:r>
        <w:rPr>
          <w:rFonts w:ascii="宋体" w:hAnsi="宋体" w:eastAsia="宋体"/>
          <w:kern w:val="0"/>
          <w:sz w:val="32"/>
          <w:szCs w:val="32"/>
        </w:rPr>
        <w:t>骨干科技服务机构和新迁入的国际、国内知名科技中介服务机构</w:t>
      </w:r>
      <w:r>
        <w:rPr>
          <w:rFonts w:hint="eastAsia" w:ascii="宋体" w:hAnsi="宋体" w:eastAsia="宋体"/>
          <w:sz w:val="32"/>
          <w:szCs w:val="32"/>
        </w:rPr>
        <w:t>。</w:t>
      </w:r>
    </w:p>
    <w:p>
      <w:pPr>
        <w:widowControl/>
        <w:spacing w:line="560" w:lineRule="exact"/>
        <w:ind w:firstLine="720" w:firstLineChars="225"/>
        <w:outlineLvl w:val="0"/>
        <w:rPr>
          <w:rFonts w:hint="eastAsia" w:ascii="宋体" w:hAnsi="宋体" w:eastAsia="宋体"/>
          <w:kern w:val="0"/>
          <w:sz w:val="32"/>
          <w:szCs w:val="32"/>
        </w:rPr>
      </w:pPr>
    </w:p>
    <w:p>
      <w:pPr>
        <w:spacing w:line="560" w:lineRule="exact"/>
        <w:jc w:val="center"/>
        <w:rPr>
          <w:rFonts w:hint="eastAsia" w:ascii="宋体" w:hAnsi="宋体" w:eastAsia="宋体"/>
          <w:b/>
          <w:sz w:val="32"/>
          <w:szCs w:val="32"/>
        </w:rPr>
      </w:pPr>
      <w:r>
        <w:rPr>
          <w:rFonts w:hint="eastAsia" w:ascii="宋体" w:hAnsi="宋体" w:eastAsia="宋体"/>
          <w:b/>
          <w:sz w:val="32"/>
          <w:szCs w:val="32"/>
        </w:rPr>
        <w:t xml:space="preserve">第六章 </w:t>
      </w:r>
      <w:r>
        <w:rPr>
          <w:rFonts w:ascii="宋体" w:hAnsi="宋体" w:eastAsia="宋体"/>
          <w:b/>
          <w:sz w:val="32"/>
          <w:szCs w:val="32"/>
        </w:rPr>
        <w:t>附则</w:t>
      </w:r>
    </w:p>
    <w:p>
      <w:pPr>
        <w:spacing w:line="560" w:lineRule="exact"/>
        <w:ind w:firstLine="643" w:firstLineChars="200"/>
        <w:rPr>
          <w:rFonts w:ascii="宋体" w:hAnsi="宋体" w:eastAsia="宋体"/>
          <w:sz w:val="32"/>
          <w:szCs w:val="32"/>
        </w:rPr>
      </w:pPr>
      <w:r>
        <w:rPr>
          <w:rFonts w:hint="eastAsia" w:ascii="宋体" w:hAnsi="宋体" w:eastAsia="宋体"/>
          <w:b/>
          <w:sz w:val="32"/>
          <w:szCs w:val="32"/>
        </w:rPr>
        <w:t>第二十二条</w:t>
      </w:r>
      <w:r>
        <w:rPr>
          <w:rFonts w:ascii="宋体" w:hAnsi="宋体" w:eastAsia="宋体"/>
          <w:sz w:val="32"/>
          <w:szCs w:val="32"/>
        </w:rPr>
        <w:t xml:space="preserve"> 本办法由</w:t>
      </w:r>
      <w:r>
        <w:rPr>
          <w:rFonts w:hint="eastAsia" w:ascii="宋体" w:hAnsi="宋体" w:eastAsia="宋体"/>
          <w:sz w:val="32"/>
          <w:szCs w:val="32"/>
        </w:rPr>
        <w:t>高新协会</w:t>
      </w:r>
      <w:r>
        <w:rPr>
          <w:rFonts w:ascii="宋体" w:hAnsi="宋体" w:eastAsia="宋体"/>
          <w:sz w:val="32"/>
          <w:szCs w:val="32"/>
        </w:rPr>
        <w:t>负责解释。</w:t>
      </w:r>
    </w:p>
    <w:p>
      <w:pPr>
        <w:spacing w:line="560" w:lineRule="exact"/>
        <w:ind w:firstLine="643" w:firstLineChars="200"/>
        <w:rPr>
          <w:rFonts w:ascii="宋体" w:hAnsi="宋体" w:eastAsia="宋体"/>
          <w:b/>
          <w:kern w:val="0"/>
          <w:sz w:val="32"/>
          <w:szCs w:val="32"/>
        </w:rPr>
      </w:pPr>
      <w:r>
        <w:rPr>
          <w:rFonts w:hint="eastAsia" w:ascii="宋体" w:hAnsi="宋体" w:eastAsia="宋体"/>
          <w:b/>
          <w:sz w:val="32"/>
          <w:szCs w:val="32"/>
        </w:rPr>
        <w:t>第二十三条</w:t>
      </w:r>
      <w:r>
        <w:rPr>
          <w:rFonts w:hint="eastAsia" w:ascii="宋体" w:hAnsi="宋体" w:eastAsia="宋体"/>
          <w:sz w:val="32"/>
          <w:szCs w:val="32"/>
        </w:rPr>
        <w:t xml:space="preserve"> </w:t>
      </w:r>
      <w:r>
        <w:rPr>
          <w:rFonts w:ascii="宋体" w:hAnsi="宋体" w:eastAsia="宋体"/>
          <w:sz w:val="32"/>
          <w:szCs w:val="32"/>
        </w:rPr>
        <w:t>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C"/>
    <w:rsid w:val="0001318B"/>
    <w:rsid w:val="00030144"/>
    <w:rsid w:val="000426E0"/>
    <w:rsid w:val="00045F9B"/>
    <w:rsid w:val="00056E19"/>
    <w:rsid w:val="000636DD"/>
    <w:rsid w:val="000675F8"/>
    <w:rsid w:val="00072AA7"/>
    <w:rsid w:val="00072F7D"/>
    <w:rsid w:val="00082F06"/>
    <w:rsid w:val="000A12F3"/>
    <w:rsid w:val="000A43A4"/>
    <w:rsid w:val="000B1B02"/>
    <w:rsid w:val="000B2A5D"/>
    <w:rsid w:val="000B2B58"/>
    <w:rsid w:val="000B4B4F"/>
    <w:rsid w:val="000B7D63"/>
    <w:rsid w:val="000C7631"/>
    <w:rsid w:val="000D1FDB"/>
    <w:rsid w:val="000E0317"/>
    <w:rsid w:val="000E72A4"/>
    <w:rsid w:val="000F047F"/>
    <w:rsid w:val="001010C5"/>
    <w:rsid w:val="00105985"/>
    <w:rsid w:val="00106967"/>
    <w:rsid w:val="00115837"/>
    <w:rsid w:val="001253DE"/>
    <w:rsid w:val="001270C2"/>
    <w:rsid w:val="00127CB9"/>
    <w:rsid w:val="00133C8A"/>
    <w:rsid w:val="00142320"/>
    <w:rsid w:val="0016078C"/>
    <w:rsid w:val="00162C21"/>
    <w:rsid w:val="001A3EB3"/>
    <w:rsid w:val="001B1F65"/>
    <w:rsid w:val="001B237A"/>
    <w:rsid w:val="001B2511"/>
    <w:rsid w:val="001E1D1A"/>
    <w:rsid w:val="001E5193"/>
    <w:rsid w:val="001E7C09"/>
    <w:rsid w:val="0020364F"/>
    <w:rsid w:val="002113D1"/>
    <w:rsid w:val="00216961"/>
    <w:rsid w:val="00220E7B"/>
    <w:rsid w:val="002228B3"/>
    <w:rsid w:val="00227D4E"/>
    <w:rsid w:val="002305C0"/>
    <w:rsid w:val="0023200F"/>
    <w:rsid w:val="002415A1"/>
    <w:rsid w:val="00254EBB"/>
    <w:rsid w:val="00262555"/>
    <w:rsid w:val="00273A03"/>
    <w:rsid w:val="002740C0"/>
    <w:rsid w:val="002824D7"/>
    <w:rsid w:val="002848F0"/>
    <w:rsid w:val="00284BB9"/>
    <w:rsid w:val="002C11C9"/>
    <w:rsid w:val="002C5320"/>
    <w:rsid w:val="002C55F6"/>
    <w:rsid w:val="002C7639"/>
    <w:rsid w:val="002D0BE2"/>
    <w:rsid w:val="002D1FA1"/>
    <w:rsid w:val="002D4969"/>
    <w:rsid w:val="002E30F4"/>
    <w:rsid w:val="002F3120"/>
    <w:rsid w:val="002F4210"/>
    <w:rsid w:val="002F793F"/>
    <w:rsid w:val="0030063F"/>
    <w:rsid w:val="00305384"/>
    <w:rsid w:val="003064FA"/>
    <w:rsid w:val="0031109B"/>
    <w:rsid w:val="00313A3A"/>
    <w:rsid w:val="00324831"/>
    <w:rsid w:val="00336DDB"/>
    <w:rsid w:val="003428D5"/>
    <w:rsid w:val="00350A63"/>
    <w:rsid w:val="00352FDE"/>
    <w:rsid w:val="0035301E"/>
    <w:rsid w:val="00355D2A"/>
    <w:rsid w:val="00363AED"/>
    <w:rsid w:val="00363ED0"/>
    <w:rsid w:val="00371934"/>
    <w:rsid w:val="00376609"/>
    <w:rsid w:val="0037696F"/>
    <w:rsid w:val="00386562"/>
    <w:rsid w:val="0039284E"/>
    <w:rsid w:val="003A2C03"/>
    <w:rsid w:val="003A5E1B"/>
    <w:rsid w:val="003C6797"/>
    <w:rsid w:val="003D470E"/>
    <w:rsid w:val="003D4FAF"/>
    <w:rsid w:val="003E358E"/>
    <w:rsid w:val="003E3DCC"/>
    <w:rsid w:val="003F32AB"/>
    <w:rsid w:val="0041538E"/>
    <w:rsid w:val="00416136"/>
    <w:rsid w:val="004166A0"/>
    <w:rsid w:val="004306DA"/>
    <w:rsid w:val="004352E0"/>
    <w:rsid w:val="00440177"/>
    <w:rsid w:val="00445C1B"/>
    <w:rsid w:val="00452DD4"/>
    <w:rsid w:val="00455AFB"/>
    <w:rsid w:val="00481DFA"/>
    <w:rsid w:val="00483CCD"/>
    <w:rsid w:val="00487821"/>
    <w:rsid w:val="00492355"/>
    <w:rsid w:val="004938E1"/>
    <w:rsid w:val="004A3F16"/>
    <w:rsid w:val="004A6BCA"/>
    <w:rsid w:val="004A752D"/>
    <w:rsid w:val="004B0914"/>
    <w:rsid w:val="004B1167"/>
    <w:rsid w:val="004C1B66"/>
    <w:rsid w:val="004F3C9C"/>
    <w:rsid w:val="005018A0"/>
    <w:rsid w:val="00502EBF"/>
    <w:rsid w:val="005227AC"/>
    <w:rsid w:val="005411CC"/>
    <w:rsid w:val="00560ACE"/>
    <w:rsid w:val="00567AA3"/>
    <w:rsid w:val="00586BE4"/>
    <w:rsid w:val="005B0F87"/>
    <w:rsid w:val="005B3A82"/>
    <w:rsid w:val="005C054D"/>
    <w:rsid w:val="005C2949"/>
    <w:rsid w:val="005C6DE0"/>
    <w:rsid w:val="005C7DBC"/>
    <w:rsid w:val="005E0AAC"/>
    <w:rsid w:val="0060597A"/>
    <w:rsid w:val="006070E4"/>
    <w:rsid w:val="00611AB4"/>
    <w:rsid w:val="00612CCA"/>
    <w:rsid w:val="006143B7"/>
    <w:rsid w:val="00617FDD"/>
    <w:rsid w:val="00625957"/>
    <w:rsid w:val="00630687"/>
    <w:rsid w:val="006421FB"/>
    <w:rsid w:val="00644C57"/>
    <w:rsid w:val="00644E07"/>
    <w:rsid w:val="006458F4"/>
    <w:rsid w:val="00645CF3"/>
    <w:rsid w:val="00645D71"/>
    <w:rsid w:val="0065079D"/>
    <w:rsid w:val="00663E8A"/>
    <w:rsid w:val="006771E7"/>
    <w:rsid w:val="006808DB"/>
    <w:rsid w:val="006825B2"/>
    <w:rsid w:val="00692239"/>
    <w:rsid w:val="00697162"/>
    <w:rsid w:val="006A5A0C"/>
    <w:rsid w:val="006B1E54"/>
    <w:rsid w:val="006C6D8F"/>
    <w:rsid w:val="006D289C"/>
    <w:rsid w:val="006D5CDA"/>
    <w:rsid w:val="006F400D"/>
    <w:rsid w:val="006F6CD7"/>
    <w:rsid w:val="007025E8"/>
    <w:rsid w:val="00703A56"/>
    <w:rsid w:val="00712704"/>
    <w:rsid w:val="00720C69"/>
    <w:rsid w:val="00730AA7"/>
    <w:rsid w:val="007355CE"/>
    <w:rsid w:val="00747C4F"/>
    <w:rsid w:val="007502E0"/>
    <w:rsid w:val="00755788"/>
    <w:rsid w:val="00756696"/>
    <w:rsid w:val="00763FA3"/>
    <w:rsid w:val="007650E7"/>
    <w:rsid w:val="00766E9E"/>
    <w:rsid w:val="007A0853"/>
    <w:rsid w:val="007A1501"/>
    <w:rsid w:val="007A51E9"/>
    <w:rsid w:val="007C17D2"/>
    <w:rsid w:val="007C57D1"/>
    <w:rsid w:val="007E1086"/>
    <w:rsid w:val="007E5CE1"/>
    <w:rsid w:val="007F20EB"/>
    <w:rsid w:val="0080330A"/>
    <w:rsid w:val="00806032"/>
    <w:rsid w:val="008104A3"/>
    <w:rsid w:val="008127BA"/>
    <w:rsid w:val="0081510E"/>
    <w:rsid w:val="00817259"/>
    <w:rsid w:val="00817E9F"/>
    <w:rsid w:val="00823F10"/>
    <w:rsid w:val="0082425C"/>
    <w:rsid w:val="00844A96"/>
    <w:rsid w:val="00852E3F"/>
    <w:rsid w:val="00855A7B"/>
    <w:rsid w:val="00860254"/>
    <w:rsid w:val="00865B08"/>
    <w:rsid w:val="00874794"/>
    <w:rsid w:val="00890D5A"/>
    <w:rsid w:val="008B14E8"/>
    <w:rsid w:val="008E0962"/>
    <w:rsid w:val="00901809"/>
    <w:rsid w:val="00907018"/>
    <w:rsid w:val="0091101A"/>
    <w:rsid w:val="009273DF"/>
    <w:rsid w:val="00943818"/>
    <w:rsid w:val="0095018D"/>
    <w:rsid w:val="00965356"/>
    <w:rsid w:val="00967D06"/>
    <w:rsid w:val="00970D29"/>
    <w:rsid w:val="0098483D"/>
    <w:rsid w:val="00987293"/>
    <w:rsid w:val="00987404"/>
    <w:rsid w:val="00995613"/>
    <w:rsid w:val="009978FE"/>
    <w:rsid w:val="009A3015"/>
    <w:rsid w:val="009A3506"/>
    <w:rsid w:val="009A78C2"/>
    <w:rsid w:val="009B0CE3"/>
    <w:rsid w:val="009B678F"/>
    <w:rsid w:val="009C6447"/>
    <w:rsid w:val="009C6801"/>
    <w:rsid w:val="009D2629"/>
    <w:rsid w:val="009F33EC"/>
    <w:rsid w:val="009F6B30"/>
    <w:rsid w:val="00A148CC"/>
    <w:rsid w:val="00A15664"/>
    <w:rsid w:val="00A2393E"/>
    <w:rsid w:val="00A416EE"/>
    <w:rsid w:val="00A450CC"/>
    <w:rsid w:val="00A5062A"/>
    <w:rsid w:val="00A52FB5"/>
    <w:rsid w:val="00A5306B"/>
    <w:rsid w:val="00AA12A4"/>
    <w:rsid w:val="00AA4840"/>
    <w:rsid w:val="00AB1DC5"/>
    <w:rsid w:val="00AF5DCE"/>
    <w:rsid w:val="00B01590"/>
    <w:rsid w:val="00B01BAB"/>
    <w:rsid w:val="00B025AD"/>
    <w:rsid w:val="00B1798E"/>
    <w:rsid w:val="00B17D4B"/>
    <w:rsid w:val="00B33E5D"/>
    <w:rsid w:val="00B42352"/>
    <w:rsid w:val="00B50AD6"/>
    <w:rsid w:val="00B61E5F"/>
    <w:rsid w:val="00B749E6"/>
    <w:rsid w:val="00B7568F"/>
    <w:rsid w:val="00B81AC3"/>
    <w:rsid w:val="00B86351"/>
    <w:rsid w:val="00B9180E"/>
    <w:rsid w:val="00BA2F0D"/>
    <w:rsid w:val="00BB4A6D"/>
    <w:rsid w:val="00BB530A"/>
    <w:rsid w:val="00BB60CC"/>
    <w:rsid w:val="00BD3D7B"/>
    <w:rsid w:val="00BE32A5"/>
    <w:rsid w:val="00BF2D9A"/>
    <w:rsid w:val="00BF7B45"/>
    <w:rsid w:val="00C003F8"/>
    <w:rsid w:val="00C04D9D"/>
    <w:rsid w:val="00C112EF"/>
    <w:rsid w:val="00C12D3C"/>
    <w:rsid w:val="00C17B07"/>
    <w:rsid w:val="00C25BCA"/>
    <w:rsid w:val="00C30522"/>
    <w:rsid w:val="00C34FB4"/>
    <w:rsid w:val="00C40336"/>
    <w:rsid w:val="00C50FA0"/>
    <w:rsid w:val="00C56738"/>
    <w:rsid w:val="00C64BB0"/>
    <w:rsid w:val="00C74D16"/>
    <w:rsid w:val="00C83C28"/>
    <w:rsid w:val="00C83EF2"/>
    <w:rsid w:val="00C914EB"/>
    <w:rsid w:val="00C9237C"/>
    <w:rsid w:val="00C95EF4"/>
    <w:rsid w:val="00C96DFD"/>
    <w:rsid w:val="00CB076F"/>
    <w:rsid w:val="00CB155A"/>
    <w:rsid w:val="00CD0251"/>
    <w:rsid w:val="00D02997"/>
    <w:rsid w:val="00D06A0A"/>
    <w:rsid w:val="00D06F81"/>
    <w:rsid w:val="00D151A5"/>
    <w:rsid w:val="00D2142E"/>
    <w:rsid w:val="00D24625"/>
    <w:rsid w:val="00D25A94"/>
    <w:rsid w:val="00D26AD2"/>
    <w:rsid w:val="00D27703"/>
    <w:rsid w:val="00D36CA5"/>
    <w:rsid w:val="00D41763"/>
    <w:rsid w:val="00D46364"/>
    <w:rsid w:val="00D4760D"/>
    <w:rsid w:val="00D47EB0"/>
    <w:rsid w:val="00D61CD8"/>
    <w:rsid w:val="00D61E09"/>
    <w:rsid w:val="00D63EB5"/>
    <w:rsid w:val="00D72FCA"/>
    <w:rsid w:val="00D74A49"/>
    <w:rsid w:val="00D80B2F"/>
    <w:rsid w:val="00D84C6A"/>
    <w:rsid w:val="00D91D6C"/>
    <w:rsid w:val="00D92F8F"/>
    <w:rsid w:val="00DA04B1"/>
    <w:rsid w:val="00DA5C7E"/>
    <w:rsid w:val="00DC0838"/>
    <w:rsid w:val="00DC1B34"/>
    <w:rsid w:val="00DC4B5C"/>
    <w:rsid w:val="00DE348F"/>
    <w:rsid w:val="00DE4753"/>
    <w:rsid w:val="00DE6F5A"/>
    <w:rsid w:val="00DF3F14"/>
    <w:rsid w:val="00DF52B3"/>
    <w:rsid w:val="00E01A52"/>
    <w:rsid w:val="00E16A23"/>
    <w:rsid w:val="00E32E3B"/>
    <w:rsid w:val="00E3692C"/>
    <w:rsid w:val="00E524B3"/>
    <w:rsid w:val="00E53E77"/>
    <w:rsid w:val="00E55F95"/>
    <w:rsid w:val="00E56CF4"/>
    <w:rsid w:val="00E74E37"/>
    <w:rsid w:val="00E8117C"/>
    <w:rsid w:val="00E878DC"/>
    <w:rsid w:val="00EA171C"/>
    <w:rsid w:val="00EA6C8D"/>
    <w:rsid w:val="00EB045E"/>
    <w:rsid w:val="00EB4E93"/>
    <w:rsid w:val="00ED2553"/>
    <w:rsid w:val="00EE2F39"/>
    <w:rsid w:val="00EE7636"/>
    <w:rsid w:val="00F01533"/>
    <w:rsid w:val="00F118AA"/>
    <w:rsid w:val="00F1613B"/>
    <w:rsid w:val="00F176F9"/>
    <w:rsid w:val="00F328D8"/>
    <w:rsid w:val="00F32FF8"/>
    <w:rsid w:val="00F360D1"/>
    <w:rsid w:val="00F46FF2"/>
    <w:rsid w:val="00F47FA5"/>
    <w:rsid w:val="00F50883"/>
    <w:rsid w:val="00F5205B"/>
    <w:rsid w:val="00F62625"/>
    <w:rsid w:val="00F72D04"/>
    <w:rsid w:val="00F761A0"/>
    <w:rsid w:val="00F77389"/>
    <w:rsid w:val="00FA2B58"/>
    <w:rsid w:val="00FA4450"/>
    <w:rsid w:val="00FA70F0"/>
    <w:rsid w:val="00FB22F7"/>
    <w:rsid w:val="00FB3B6E"/>
    <w:rsid w:val="00FC1618"/>
    <w:rsid w:val="00FD23D2"/>
    <w:rsid w:val="00FD402F"/>
    <w:rsid w:val="00FE0D83"/>
    <w:rsid w:val="00FE3159"/>
    <w:rsid w:val="18DF5EA2"/>
    <w:rsid w:val="1C8B639A"/>
    <w:rsid w:val="3C9F641C"/>
    <w:rsid w:val="5DCF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686</Words>
  <Characters>3914</Characters>
  <Lines>32</Lines>
  <Paragraphs>9</Paragraphs>
  <TotalTime>1</TotalTime>
  <ScaleCrop>false</ScaleCrop>
  <LinksUpToDate>false</LinksUpToDate>
  <CharactersWithSpaces>4591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2018-08-06T08:11:00Z</dcterms:created>
  <dc:creator>User</dc:creator>
  <cp:lastModifiedBy>Administrator</cp:lastModifiedBy>
  <dcterms:modified xsi:type="dcterms:W3CDTF">2018-08-08T03:42:32Z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