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参会回执</w:t>
      </w:r>
    </w:p>
    <w:tbl>
      <w:tblPr>
        <w:tblStyle w:val="4"/>
        <w:tblpPr w:leftFromText="180" w:rightFromText="180" w:vertAnchor="text" w:horzAnchor="page" w:tblpX="1305" w:tblpY="1017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903"/>
        <w:gridCol w:w="1903"/>
        <w:gridCol w:w="1903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企业名称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所属镇街（园区）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联系人</w:t>
            </w:r>
          </w:p>
        </w:tc>
        <w:tc>
          <w:tcPr>
            <w:tcW w:w="19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手机</w:t>
            </w:r>
          </w:p>
        </w:tc>
        <w:tc>
          <w:tcPr>
            <w:tcW w:w="2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□有签约意向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□先了解，暂不签约</w:t>
            </w: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sz w:val="31"/>
          <w:szCs w:val="31"/>
        </w:rPr>
      </w:pPr>
    </w:p>
    <w:p>
      <w:pPr>
        <w:pStyle w:val="3"/>
        <w:keepNext w:val="0"/>
        <w:keepLines w:val="0"/>
        <w:widowControl/>
        <w:shd w:val="clear" w:color="auto" w:fill="FFFFFF"/>
        <w:spacing w:before="0" w:after="0" w:line="570" w:lineRule="atLeast"/>
        <w:ind w:firstLine="560" w:firstLineChars="200"/>
        <w:rPr>
          <w:rFonts w:ascii="仿宋" w:hAnsi="仿宋" w:eastAsia="仿宋" w:cs="仿宋"/>
          <w:b w:val="0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</w:rPr>
        <w:t>请于12月25日前发送至协会邮箱：dg22992408@vip.126.com。</w:t>
      </w:r>
    </w:p>
    <w:p>
      <w:pPr>
        <w:spacing w:line="600" w:lineRule="exact"/>
        <w:rPr>
          <w:rFonts w:hint="eastAsia" w:ascii="仿宋" w:hAnsi="仿宋" w:eastAsia="仿宋" w:cs="仿宋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66AE9"/>
    <w:rsid w:val="4BE6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2019-12-20T09:56:00Z</dcterms:created>
  <dc:creator>Weeks</dc:creator>
  <cp:lastModifiedBy>Weeks</cp:lastModifiedBy>
  <dcterms:modified xsi:type="dcterms:W3CDTF">2019-12-20T09:56:48Z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