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年高新技术企业认定申报坐诊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服务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活动回执</w:t>
      </w:r>
    </w:p>
    <w:tbl>
      <w:tblPr>
        <w:tblStyle w:val="3"/>
        <w:tblpPr w:leftFromText="180" w:rightFromText="180" w:vertAnchor="text" w:horzAnchor="page" w:tblpXSpec="center" w:tblpY="14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701"/>
        <w:gridCol w:w="2126"/>
        <w:gridCol w:w="1984"/>
        <w:gridCol w:w="4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106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firstLine="551" w:firstLineChars="196"/>
              <w:jc w:val="both"/>
              <w:rPr>
                <w:rFonts w:ascii="宋体" w:hAnsi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ind w:firstLine="551" w:firstLineChars="196"/>
              <w:jc w:val="both"/>
              <w:rPr>
                <w:rFonts w:ascii="宋体" w:hAnsi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highlight w:val="none"/>
              </w:rPr>
              <w:t>镇街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所选参加的场次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928" w:type="dxa"/>
            <w:noWrap w:val="0"/>
            <w:vAlign w:val="top"/>
          </w:tcPr>
          <w:p>
            <w:pPr>
              <w:ind w:firstLine="548" w:firstLineChars="196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ind w:firstLine="548" w:firstLineChars="196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firstLine="548" w:firstLineChars="196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（周四）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□7月1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（周二）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□7月1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（周四）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（周二）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□8月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（周四）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□8月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（周二）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92C75"/>
    <w:rsid w:val="0B0F2780"/>
    <w:rsid w:val="489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2020-07-08T01:29:00Z</dcterms:created>
  <dc:creator>袁洁雯Angela</dc:creator>
  <cp:lastModifiedBy>袁洁雯Angela</cp:lastModifiedBy>
  <dcterms:modified xsi:type="dcterms:W3CDTF">2020-07-08T01:30:21Z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